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rFonts w:ascii="Arial" w:hAnsi="Arial"/>
          <w:b/>
          <w:sz w:val="56"/>
        </w:rPr>
        <w:t>SIMONE Forecast System</w:t>
      </w:r>
    </w:p>
    <w:p/>
    <w:p>
      <w:pPr>
        <w:jc w:val="center"/>
      </w:pPr>
      <w:r>
        <w:rPr>
          <w:rFonts w:ascii="Arial" w:hAnsi="Arial"/>
          <w:color w:val="505050"/>
          <w:sz w:val="36"/>
        </w:rPr>
        <w:t>Gas Consumption Forecast</w:t>
        <w:br/>
        <w:t>User Guide</w:t>
      </w:r>
    </w:p>
    <w:p/>
    <w:p/>
    <w:p/>
    <w:p/>
    <w:p>
      <w:pPr>
        <w:jc w:val="center"/>
      </w:pPr>
      <w:r>
        <w:rPr>
          <w:rFonts w:ascii="Arial" w:hAnsi="Arial"/>
          <w:color w:val="646464"/>
          <w:sz w:val="28"/>
        </w:rPr>
        <w:t>April 2025</w:t>
      </w:r>
    </w:p>
    <w:p/>
    <w:p>
      <w:pPr>
        <w:jc w:val="center"/>
      </w:pPr>
      <w:r>
        <w:rPr>
          <w:rFonts w:ascii="Arial" w:hAnsi="Arial"/>
          <w:color w:val="646464"/>
          <w:sz w:val="24"/>
        </w:rPr>
        <w:t>Version 1.0</w:t>
      </w:r>
    </w:p>
    <w:p>
      <w:r>
        <w:br w:type="page"/>
      </w:r>
    </w:p>
    <w:p>
      <w:pPr>
        <w:pStyle w:val="Heading1"/>
      </w:pPr>
      <w:r>
        <w:t>Table of Contents</w:t>
      </w:r>
    </w:p>
    <w:p>
      <w:r>
        <w:rPr>
          <w:rFonts w:ascii="Arial" w:hAnsi="Arial"/>
          <w:b w:val="0"/>
          <w:i/>
          <w:sz w:val="20"/>
        </w:rPr>
        <w:t>Table of Contents will be generated here. In Microsoft Word, place cursor below and press Ctrl+F9, type "TOC \o \"1-3\" \h \z \u", press F9, then right-click and select "Update Field".</w:t>
      </w:r>
    </w:p>
    <w:p>
      <w:r>
        <w:br w:type="page"/>
      </w:r>
    </w:p>
    <w:p>
      <w:pPr>
        <w:pStyle w:val="Heading1"/>
      </w:pPr>
      <w:r>
        <w:t>1. Overview</w:t>
      </w:r>
    </w:p>
    <w:p>
      <w:r>
        <w:rPr>
          <w:rFonts w:ascii="Arial" w:hAnsi="Arial"/>
          <w:b w:val="0"/>
          <w:i w:val="0"/>
          <w:sz w:val="20"/>
        </w:rPr>
        <w:t>The SIMONE Forecast System is a machine-learning-based solution for predicting gas consumption across pipeline networks managed by the SIMONE simulation software. It combines historical consumption data extracted from SIMONE reconstruction scenarios with real-time weather data to generate accurate hourly gas demand forecasts.</w:t>
      </w:r>
    </w:p>
    <w:p>
      <w:r>
        <w:rPr>
          <w:rFonts w:ascii="Arial" w:hAnsi="Arial"/>
          <w:b w:val="0"/>
          <w:i w:val="0"/>
          <w:sz w:val="20"/>
        </w:rPr>
        <w:t>The system is designed for gas transmission and distribution companies that use SIMONE for network simulation. By analyzing patterns in historical reconstruction data and correlating them with weather conditions (temperature, wind speed, humidity), the system produces forecasts that can be written back into SIMONE as forecast scenarios (FORECAST.RDF).</w:t>
      </w:r>
    </w:p>
    <w:p>
      <w:pPr>
        <w:pStyle w:val="Heading2"/>
      </w:pPr>
      <w:r>
        <w:t>1.1 Architecture</w:t>
      </w:r>
    </w:p>
    <w:p>
      <w:r>
        <w:rPr>
          <w:rFonts w:ascii="Arial" w:hAnsi="Arial"/>
          <w:b w:val="0"/>
          <w:i w:val="0"/>
          <w:sz w:val="20"/>
        </w:rPr>
        <w:t>The system consists of two main workflows:</w:t>
      </w:r>
    </w:p>
    <w:p>
      <w:pPr>
        <w:pStyle w:val="ListBullet"/>
        <w:ind w:left="360"/>
      </w:pPr>
      <w:r>
        <w:rPr>
          <w:rFonts w:ascii="Arial" w:hAnsi="Arial"/>
          <w:sz w:val="20"/>
        </w:rPr>
        <w:t>train.py -- Extracts historical data from SIMONE reconstruction scenarios, downloads weather data, and trains a machine learning model. This is typically run once or periodically (e.g., weekly) to update the model with new data.</w:t>
      </w:r>
    </w:p>
    <w:p>
      <w:pPr>
        <w:pStyle w:val="ListBullet"/>
        <w:ind w:left="360"/>
      </w:pPr>
      <w:r>
        <w:rPr>
          <w:rFonts w:ascii="Arial" w:hAnsi="Arial"/>
          <w:sz w:val="20"/>
        </w:rPr>
        <w:t>forecast.py -- Uses the trained model together with current weather forecasts to generate consumption predictions. It writes the forecast back into SIMONE as a new scenario. This is typically run daily, either manually or via batch automation.</w:t>
      </w:r>
    </w:p>
    <w:p>
      <w:r>
        <w:rPr>
          <w:rFonts w:ascii="Arial" w:hAnsi="Arial"/>
          <w:b w:val="0"/>
          <w:i w:val="0"/>
          <w:sz w:val="20"/>
        </w:rPr>
        <w:t>Supporting modules:</w:t>
      </w:r>
    </w:p>
    <w:p>
      <w:pPr>
        <w:pStyle w:val="ListBullet"/>
        <w:ind w:left="360"/>
      </w:pPr>
      <w:r>
        <w:rPr>
          <w:rFonts w:ascii="Arial" w:hAnsi="Arial"/>
          <w:sz w:val="20"/>
        </w:rPr>
        <w:t>config.py -- Centralized configuration with INI file support and environment variable overrides.</w:t>
      </w:r>
    </w:p>
    <w:p>
      <w:pPr>
        <w:pStyle w:val="ListBullet"/>
        <w:ind w:left="360"/>
      </w:pPr>
      <w:r>
        <w:rPr>
          <w:rFonts w:ascii="Arial" w:hAnsi="Arial"/>
          <w:sz w:val="20"/>
        </w:rPr>
        <w:t>lang.py -- Multi-language support for GUI dialogs and log messages (16 languages).</w:t>
      </w:r>
    </w:p>
    <w:p>
      <w:pPr>
        <w:pStyle w:val="ListBullet"/>
        <w:ind w:left="360"/>
      </w:pPr>
      <w:r>
        <w:rPr>
          <w:rFonts w:ascii="Arial" w:hAnsi="Arial"/>
          <w:sz w:val="20"/>
        </w:rPr>
        <w:t>unit_convert.py -- Conversion between SIMONE flow units (43 unit types).</w:t>
      </w:r>
    </w:p>
    <w:p>
      <w:pPr>
        <w:pStyle w:val="ListBullet"/>
        <w:ind w:left="360"/>
      </w:pPr>
      <w:r>
        <w:rPr>
          <w:rFonts w:ascii="Arial" w:hAnsi="Arial"/>
          <w:sz w:val="20"/>
        </w:rPr>
        <w:t>run_pipeline.bat -- Windows batch file for automated daily operation.</w:t>
      </w:r>
    </w:p>
    <w:p>
      <w:pPr>
        <w:pStyle w:val="Heading2"/>
      </w:pPr>
      <w:r>
        <w:t>1.2 Integration with SIMONE</w:t>
      </w:r>
    </w:p>
    <w:p>
      <w:r>
        <w:rPr>
          <w:rFonts w:ascii="Arial" w:hAnsi="Arial"/>
          <w:b w:val="0"/>
          <w:i w:val="0"/>
          <w:sz w:val="20"/>
        </w:rPr>
        <w:t>The system integrates tightly with the SIMONE simulation platform:</w:t>
      </w:r>
    </w:p>
    <w:p>
      <w:pPr>
        <w:pStyle w:val="ListBullet"/>
        <w:ind w:left="360"/>
      </w:pPr>
      <w:r>
        <w:rPr>
          <w:rFonts w:ascii="Arial" w:hAnsi="Arial"/>
          <w:sz w:val="20"/>
        </w:rPr>
        <w:t>Reading: Uses the SIMONE Python SDK (SimoneApi) to open reconstruction scenarios, enumerate consumer nodes, and read historical consumption values (Q variable).</w:t>
      </w:r>
    </w:p>
    <w:p>
      <w:pPr>
        <w:pStyle w:val="ListBullet"/>
        <w:ind w:left="360"/>
      </w:pPr>
      <w:r>
        <w:rPr>
          <w:rFonts w:ascii="Arial" w:hAnsi="Arial"/>
          <w:sz w:val="20"/>
        </w:rPr>
        <w:t>Writing: Creates a forecast scenario (FORECAST.RDF) in the SIMONE network directory and writes predicted values using simone_write_array, with automatic unit conversion.</w:t>
      </w:r>
    </w:p>
    <w:p>
      <w:pPr>
        <w:pStyle w:val="ListBullet"/>
        <w:ind w:left="360"/>
      </w:pPr>
      <w:r>
        <w:rPr>
          <w:rFonts w:ascii="Arial" w:hAnsi="Arial"/>
          <w:sz w:val="20"/>
        </w:rPr>
        <w:t>Detection: Auto-detects the currently open SIMONE network, available user attributes, default measurement units, and UI language.</w:t>
      </w:r>
    </w:p>
    <w:p>
      <w:pPr>
        <w:pStyle w:val="ListBullet"/>
        <w:ind w:left="360"/>
      </w:pPr>
      <w:r>
        <w:rPr>
          <w:rFonts w:ascii="Arial" w:hAnsi="Arial"/>
          <w:sz w:val="20"/>
        </w:rPr>
        <w:t>Licensing: Detects available SIMONE licenses and scales parallel extraction accordingly.</w:t>
      </w:r>
    </w:p>
    <w:p>
      <w:r>
        <w:br w:type="page"/>
      </w:r>
    </w:p>
    <w:p>
      <w:pPr>
        <w:pStyle w:val="Heading1"/>
      </w:pPr>
      <w:r>
        <w:t>2. Installation</w:t>
      </w:r>
    </w:p>
    <w:p>
      <w:pPr>
        <w:pStyle w:val="Heading2"/>
      </w:pPr>
      <w:r>
        <w:t>2.1 Requirements</w:t>
      </w:r>
    </w:p>
    <w:p>
      <w:r>
        <w:rPr>
          <w:rFonts w:ascii="Arial" w:hAnsi="Arial"/>
          <w:b w:val="0"/>
          <w:i w:val="0"/>
          <w:sz w:val="20"/>
        </w:rPr>
        <w:t>System requirements:</w:t>
      </w:r>
    </w:p>
    <w:p>
      <w:pPr>
        <w:pStyle w:val="ListBullet"/>
        <w:ind w:left="360"/>
      </w:pPr>
      <w:r>
        <w:rPr>
          <w:rFonts w:ascii="Arial" w:hAnsi="Arial"/>
          <w:sz w:val="20"/>
        </w:rPr>
        <w:t>Python 3.10 or newer (CPython)</w:t>
      </w:r>
    </w:p>
    <w:p>
      <w:pPr>
        <w:pStyle w:val="ListBullet"/>
        <w:ind w:left="360"/>
      </w:pPr>
      <w:r>
        <w:rPr>
          <w:rFonts w:ascii="Arial" w:hAnsi="Arial"/>
          <w:sz w:val="20"/>
        </w:rPr>
        <w:t>Windows operating system (required for SIMONE SDK and PowerShell GUI dialogs)</w:t>
      </w:r>
    </w:p>
    <w:p>
      <w:pPr>
        <w:pStyle w:val="ListBullet"/>
        <w:ind w:left="360"/>
      </w:pPr>
      <w:r>
        <w:rPr>
          <w:rFonts w:ascii="Arial" w:hAnsi="Arial"/>
          <w:sz w:val="20"/>
        </w:rPr>
        <w:t>SIMONE V6.37e or newer with Python SDK installed</w:t>
      </w:r>
    </w:p>
    <w:p>
      <w:pPr>
        <w:pStyle w:val="ListBullet"/>
        <w:ind w:left="360"/>
      </w:pPr>
      <w:r>
        <w:rPr>
          <w:rFonts w:ascii="Arial" w:hAnsi="Arial"/>
          <w:sz w:val="20"/>
        </w:rPr>
        <w:t>Internet access for weather data download (Open-Meteo API, free, no API key required)</w:t>
      </w:r>
    </w:p>
    <w:p>
      <w:r>
        <w:rPr>
          <w:rFonts w:ascii="Arial" w:hAnsi="Arial"/>
          <w:b w:val="0"/>
          <w:i w:val="0"/>
          <w:sz w:val="20"/>
        </w:rPr>
        <w:t>Python packages (from requirements.txt):</w:t>
      </w:r>
    </w:p>
    <w:tbl>
      <w:tblPr>
        <w:tblStyle w:val="TableGrid"/>
        <w:tblW w:type="auto" w:w="0"/>
        <w:tblLook w:firstColumn="1" w:firstRow="1" w:lastColumn="0" w:lastRow="0" w:noHBand="0" w:noVBand="1" w:val="04A0"/>
      </w:tblPr>
      <w:tblGrid>
        <w:gridCol w:w="2947"/>
        <w:gridCol w:w="2947"/>
        <w:gridCol w:w="2947"/>
      </w:tblGrid>
      <w:tr>
        <w:tc>
          <w:tcPr>
            <w:tcW w:type="dxa" w:w="2947"/>
            <w:shd w:fill="D9D9D9" w:val="clear"/>
          </w:tcPr>
          <w:p>
            <w:r>
              <w:rPr>
                <w:rFonts w:ascii="Arial" w:hAnsi="Arial"/>
                <w:b/>
                <w:sz w:val="18"/>
              </w:rPr>
              <w:t>Package</w:t>
            </w:r>
          </w:p>
        </w:tc>
        <w:tc>
          <w:tcPr>
            <w:tcW w:type="dxa" w:w="2947"/>
            <w:shd w:fill="D9D9D9" w:val="clear"/>
          </w:tcPr>
          <w:p>
            <w:r>
              <w:rPr>
                <w:rFonts w:ascii="Arial" w:hAnsi="Arial"/>
                <w:b/>
                <w:sz w:val="18"/>
              </w:rPr>
              <w:t>Minimum Version</w:t>
            </w:r>
          </w:p>
        </w:tc>
        <w:tc>
          <w:tcPr>
            <w:tcW w:type="dxa" w:w="2947"/>
            <w:shd w:fill="D9D9D9" w:val="clear"/>
          </w:tcPr>
          <w:p>
            <w:r>
              <w:rPr>
                <w:rFonts w:ascii="Arial" w:hAnsi="Arial"/>
                <w:b/>
                <w:sz w:val="18"/>
              </w:rPr>
              <w:t>Purpose</w:t>
            </w:r>
          </w:p>
        </w:tc>
      </w:tr>
      <w:tr>
        <w:tc>
          <w:tcPr>
            <w:tcW w:type="dxa" w:w="2947"/>
          </w:tcPr>
          <w:p>
            <w:r>
              <w:rPr>
                <w:rFonts w:ascii="Arial" w:hAnsi="Arial"/>
                <w:sz w:val="18"/>
              </w:rPr>
              <w:t>pandas</w:t>
            </w:r>
          </w:p>
        </w:tc>
        <w:tc>
          <w:tcPr>
            <w:tcW w:type="dxa" w:w="2947"/>
          </w:tcPr>
          <w:p>
            <w:r>
              <w:rPr>
                <w:rFonts w:ascii="Arial" w:hAnsi="Arial"/>
                <w:sz w:val="18"/>
              </w:rPr>
              <w:t>2.0</w:t>
            </w:r>
          </w:p>
        </w:tc>
        <w:tc>
          <w:tcPr>
            <w:tcW w:type="dxa" w:w="2947"/>
          </w:tcPr>
          <w:p>
            <w:r>
              <w:rPr>
                <w:rFonts w:ascii="Arial" w:hAnsi="Arial"/>
                <w:sz w:val="18"/>
              </w:rPr>
              <w:t>Data manipulation and Parquet I/O</w:t>
            </w:r>
          </w:p>
        </w:tc>
      </w:tr>
      <w:tr>
        <w:tc>
          <w:tcPr>
            <w:tcW w:type="dxa" w:w="2947"/>
          </w:tcPr>
          <w:p>
            <w:r>
              <w:rPr>
                <w:rFonts w:ascii="Arial" w:hAnsi="Arial"/>
                <w:sz w:val="18"/>
              </w:rPr>
              <w:t>pyarrow</w:t>
            </w:r>
          </w:p>
        </w:tc>
        <w:tc>
          <w:tcPr>
            <w:tcW w:type="dxa" w:w="2947"/>
          </w:tcPr>
          <w:p>
            <w:r>
              <w:rPr>
                <w:rFonts w:ascii="Arial" w:hAnsi="Arial"/>
                <w:sz w:val="18"/>
              </w:rPr>
              <w:t>14.0</w:t>
            </w:r>
          </w:p>
        </w:tc>
        <w:tc>
          <w:tcPr>
            <w:tcW w:type="dxa" w:w="2947"/>
          </w:tcPr>
          <w:p>
            <w:r>
              <w:rPr>
                <w:rFonts w:ascii="Arial" w:hAnsi="Arial"/>
                <w:sz w:val="18"/>
              </w:rPr>
              <w:t>Parquet file format support</w:t>
            </w:r>
          </w:p>
        </w:tc>
      </w:tr>
      <w:tr>
        <w:tc>
          <w:tcPr>
            <w:tcW w:type="dxa" w:w="2947"/>
          </w:tcPr>
          <w:p>
            <w:r>
              <w:rPr>
                <w:rFonts w:ascii="Arial" w:hAnsi="Arial"/>
                <w:sz w:val="18"/>
              </w:rPr>
              <w:t>lightgbm</w:t>
            </w:r>
          </w:p>
        </w:tc>
        <w:tc>
          <w:tcPr>
            <w:tcW w:type="dxa" w:w="2947"/>
          </w:tcPr>
          <w:p>
            <w:r>
              <w:rPr>
                <w:rFonts w:ascii="Arial" w:hAnsi="Arial"/>
                <w:sz w:val="18"/>
              </w:rPr>
              <w:t>4.0</w:t>
            </w:r>
          </w:p>
        </w:tc>
        <w:tc>
          <w:tcPr>
            <w:tcW w:type="dxa" w:w="2947"/>
          </w:tcPr>
          <w:p>
            <w:r>
              <w:rPr>
                <w:rFonts w:ascii="Arial" w:hAnsi="Arial"/>
                <w:sz w:val="18"/>
              </w:rPr>
              <w:t>Primary ML model (gradient boosting)</w:t>
            </w:r>
          </w:p>
        </w:tc>
      </w:tr>
      <w:tr>
        <w:tc>
          <w:tcPr>
            <w:tcW w:type="dxa" w:w="2947"/>
          </w:tcPr>
          <w:p>
            <w:r>
              <w:rPr>
                <w:rFonts w:ascii="Arial" w:hAnsi="Arial"/>
                <w:sz w:val="18"/>
              </w:rPr>
              <w:t>scikit-learn</w:t>
            </w:r>
          </w:p>
        </w:tc>
        <w:tc>
          <w:tcPr>
            <w:tcW w:type="dxa" w:w="2947"/>
          </w:tcPr>
          <w:p>
            <w:r>
              <w:rPr>
                <w:rFonts w:ascii="Arial" w:hAnsi="Arial"/>
                <w:sz w:val="18"/>
              </w:rPr>
              <w:t>1.3</w:t>
            </w:r>
          </w:p>
        </w:tc>
        <w:tc>
          <w:tcPr>
            <w:tcW w:type="dxa" w:w="2947"/>
          </w:tcPr>
          <w:p>
            <w:r>
              <w:rPr>
                <w:rFonts w:ascii="Arial" w:hAnsi="Arial"/>
                <w:sz w:val="18"/>
              </w:rPr>
              <w:t>Random Forest, Gradient Boosting, preprocessing</w:t>
            </w:r>
          </w:p>
        </w:tc>
      </w:tr>
      <w:tr>
        <w:tc>
          <w:tcPr>
            <w:tcW w:type="dxa" w:w="2947"/>
          </w:tcPr>
          <w:p>
            <w:r>
              <w:rPr>
                <w:rFonts w:ascii="Arial" w:hAnsi="Arial"/>
                <w:sz w:val="18"/>
              </w:rPr>
              <w:t>joblib</w:t>
            </w:r>
          </w:p>
        </w:tc>
        <w:tc>
          <w:tcPr>
            <w:tcW w:type="dxa" w:w="2947"/>
          </w:tcPr>
          <w:p>
            <w:r>
              <w:rPr>
                <w:rFonts w:ascii="Arial" w:hAnsi="Arial"/>
                <w:sz w:val="18"/>
              </w:rPr>
              <w:t>1.3</w:t>
            </w:r>
          </w:p>
        </w:tc>
        <w:tc>
          <w:tcPr>
            <w:tcW w:type="dxa" w:w="2947"/>
          </w:tcPr>
          <w:p>
            <w:r>
              <w:rPr>
                <w:rFonts w:ascii="Arial" w:hAnsi="Arial"/>
                <w:sz w:val="18"/>
              </w:rPr>
              <w:t>Model serialization</w:t>
            </w:r>
          </w:p>
        </w:tc>
      </w:tr>
      <w:tr>
        <w:tc>
          <w:tcPr>
            <w:tcW w:type="dxa" w:w="2947"/>
          </w:tcPr>
          <w:p>
            <w:r>
              <w:rPr>
                <w:rFonts w:ascii="Arial" w:hAnsi="Arial"/>
                <w:sz w:val="18"/>
              </w:rPr>
              <w:t>requests</w:t>
            </w:r>
          </w:p>
        </w:tc>
        <w:tc>
          <w:tcPr>
            <w:tcW w:type="dxa" w:w="2947"/>
          </w:tcPr>
          <w:p>
            <w:r>
              <w:rPr>
                <w:rFonts w:ascii="Arial" w:hAnsi="Arial"/>
                <w:sz w:val="18"/>
              </w:rPr>
              <w:t>2.31</w:t>
            </w:r>
          </w:p>
        </w:tc>
        <w:tc>
          <w:tcPr>
            <w:tcW w:type="dxa" w:w="2947"/>
          </w:tcPr>
          <w:p>
            <w:r>
              <w:rPr>
                <w:rFonts w:ascii="Arial" w:hAnsi="Arial"/>
                <w:sz w:val="18"/>
              </w:rPr>
              <w:t>HTTP client for weather API</w:t>
            </w:r>
          </w:p>
        </w:tc>
      </w:tr>
      <w:tr>
        <w:tc>
          <w:tcPr>
            <w:tcW w:type="dxa" w:w="2947"/>
          </w:tcPr>
          <w:p>
            <w:r>
              <w:rPr>
                <w:rFonts w:ascii="Arial" w:hAnsi="Arial"/>
                <w:sz w:val="18"/>
              </w:rPr>
              <w:t>numpy</w:t>
            </w:r>
          </w:p>
        </w:tc>
        <w:tc>
          <w:tcPr>
            <w:tcW w:type="dxa" w:w="2947"/>
          </w:tcPr>
          <w:p>
            <w:r>
              <w:rPr>
                <w:rFonts w:ascii="Arial" w:hAnsi="Arial"/>
                <w:sz w:val="18"/>
              </w:rPr>
              <w:t>1.24</w:t>
            </w:r>
          </w:p>
        </w:tc>
        <w:tc>
          <w:tcPr>
            <w:tcW w:type="dxa" w:w="2947"/>
          </w:tcPr>
          <w:p>
            <w:r>
              <w:rPr>
                <w:rFonts w:ascii="Arial" w:hAnsi="Arial"/>
                <w:sz w:val="18"/>
              </w:rPr>
              <w:t>Numerical operations</w:t>
            </w:r>
          </w:p>
        </w:tc>
      </w:tr>
      <w:tr>
        <w:tc>
          <w:tcPr>
            <w:tcW w:type="dxa" w:w="2947"/>
          </w:tcPr>
          <w:p>
            <w:r>
              <w:rPr>
                <w:rFonts w:ascii="Arial" w:hAnsi="Arial"/>
                <w:sz w:val="18"/>
              </w:rPr>
              <w:t>pyodbc</w:t>
            </w:r>
          </w:p>
        </w:tc>
        <w:tc>
          <w:tcPr>
            <w:tcW w:type="dxa" w:w="2947"/>
          </w:tcPr>
          <w:p>
            <w:r>
              <w:rPr>
                <w:rFonts w:ascii="Arial" w:hAnsi="Arial"/>
                <w:sz w:val="18"/>
              </w:rPr>
              <w:t>4.0</w:t>
            </w:r>
          </w:p>
        </w:tc>
        <w:tc>
          <w:tcPr>
            <w:tcW w:type="dxa" w:w="2947"/>
          </w:tcPr>
          <w:p>
            <w:r>
              <w:rPr>
                <w:rFonts w:ascii="Arial" w:hAnsi="Arial"/>
                <w:sz w:val="18"/>
              </w:rPr>
              <w:t>Database connectivity (optional)</w:t>
            </w:r>
          </w:p>
        </w:tc>
      </w:tr>
      <w:tr>
        <w:tc>
          <w:tcPr>
            <w:tcW w:type="dxa" w:w="2947"/>
          </w:tcPr>
          <w:p>
            <w:r>
              <w:rPr>
                <w:rFonts w:ascii="Arial" w:hAnsi="Arial"/>
                <w:sz w:val="18"/>
              </w:rPr>
              <w:t>psutil</w:t>
            </w:r>
          </w:p>
        </w:tc>
        <w:tc>
          <w:tcPr>
            <w:tcW w:type="dxa" w:w="2947"/>
          </w:tcPr>
          <w:p>
            <w:r>
              <w:rPr>
                <w:rFonts w:ascii="Arial" w:hAnsi="Arial"/>
                <w:sz w:val="18"/>
              </w:rPr>
              <w:t>5.9</w:t>
            </w:r>
          </w:p>
        </w:tc>
        <w:tc>
          <w:tcPr>
            <w:tcW w:type="dxa" w:w="2947"/>
          </w:tcPr>
          <w:p>
            <w:r>
              <w:rPr>
                <w:rFonts w:ascii="Arial" w:hAnsi="Arial"/>
                <w:sz w:val="18"/>
              </w:rPr>
              <w:t>CPU/memory monitoring for worker scaling</w:t>
            </w:r>
          </w:p>
        </w:tc>
      </w:tr>
      <w:tr>
        <w:tc>
          <w:tcPr>
            <w:tcW w:type="dxa" w:w="2947"/>
          </w:tcPr>
          <w:p>
            <w:r>
              <w:rPr>
                <w:rFonts w:ascii="Arial" w:hAnsi="Arial"/>
                <w:sz w:val="18"/>
              </w:rPr>
              <w:t>timezonefinder</w:t>
            </w:r>
          </w:p>
        </w:tc>
        <w:tc>
          <w:tcPr>
            <w:tcW w:type="dxa" w:w="2947"/>
          </w:tcPr>
          <w:p>
            <w:r>
              <w:rPr>
                <w:rFonts w:ascii="Arial" w:hAnsi="Arial"/>
                <w:sz w:val="18"/>
              </w:rPr>
              <w:t>6.0</w:t>
            </w:r>
          </w:p>
        </w:tc>
        <w:tc>
          <w:tcPr>
            <w:tcW w:type="dxa" w:w="2947"/>
          </w:tcPr>
          <w:p>
            <w:r>
              <w:rPr>
                <w:rFonts w:ascii="Arial" w:hAnsi="Arial"/>
                <w:sz w:val="18"/>
              </w:rPr>
              <w:t>Automatic timezone detection from GPS coordinates</w:t>
            </w:r>
          </w:p>
        </w:tc>
      </w:tr>
      <w:tr>
        <w:tc>
          <w:tcPr>
            <w:tcW w:type="dxa" w:w="2947"/>
          </w:tcPr>
          <w:p>
            <w:r>
              <w:rPr>
                <w:rFonts w:ascii="Arial" w:hAnsi="Arial"/>
                <w:sz w:val="18"/>
              </w:rPr>
              <w:t>tzdata</w:t>
            </w:r>
          </w:p>
        </w:tc>
        <w:tc>
          <w:tcPr>
            <w:tcW w:type="dxa" w:w="2947"/>
          </w:tcPr>
          <w:p>
            <w:r>
              <w:rPr>
                <w:rFonts w:ascii="Arial" w:hAnsi="Arial"/>
                <w:sz w:val="18"/>
              </w:rPr>
              <w:t>2024.1</w:t>
            </w:r>
          </w:p>
        </w:tc>
        <w:tc>
          <w:tcPr>
            <w:tcW w:type="dxa" w:w="2947"/>
          </w:tcPr>
          <w:p>
            <w:r>
              <w:rPr>
                <w:rFonts w:ascii="Arial" w:hAnsi="Arial"/>
                <w:sz w:val="18"/>
              </w:rPr>
              <w:t>Timezone database</w:t>
            </w:r>
          </w:p>
        </w:tc>
      </w:tr>
    </w:tbl>
    <w:p>
      <w:r>
        <w:rPr>
          <w:rFonts w:ascii="Arial" w:hAnsi="Arial"/>
          <w:b w:val="0"/>
          <w:i w:val="0"/>
          <w:sz w:val="20"/>
        </w:rPr>
      </w:r>
    </w:p>
    <w:p>
      <w:r>
        <w:rPr>
          <w:rFonts w:ascii="Arial" w:hAnsi="Arial"/>
          <w:b w:val="0"/>
          <w:i w:val="0"/>
          <w:sz w:val="20"/>
        </w:rPr>
        <w:t>Optional packages (auto-detected, not required):</w:t>
      </w:r>
    </w:p>
    <w:p>
      <w:pPr>
        <w:pStyle w:val="ListBullet"/>
        <w:ind w:left="360"/>
      </w:pPr>
      <w:r>
        <w:rPr>
          <w:rFonts w:ascii="Arial" w:hAnsi="Arial"/>
          <w:sz w:val="20"/>
        </w:rPr>
        <w:t>xgboost -- Alternative ML model, used if installed</w:t>
      </w:r>
    </w:p>
    <w:p>
      <w:pPr>
        <w:pStyle w:val="ListBullet"/>
        <w:ind w:left="360"/>
      </w:pPr>
      <w:r>
        <w:rPr>
          <w:rFonts w:ascii="Arial" w:hAnsi="Arial"/>
          <w:sz w:val="20"/>
        </w:rPr>
        <w:t>timezonefinder + tzdata -- Automatic timezone detection; falls back to config if missing</w:t>
      </w:r>
    </w:p>
    <w:p>
      <w:pPr>
        <w:pStyle w:val="Heading2"/>
      </w:pPr>
      <w:r>
        <w:t>2.2 File Placement</w:t>
      </w:r>
    </w:p>
    <w:p>
      <w:r>
        <w:rPr>
          <w:rFonts w:ascii="Arial" w:hAnsi="Arial"/>
          <w:b w:val="0"/>
          <w:i w:val="0"/>
          <w:sz w:val="20"/>
        </w:rPr>
        <w:t>The forecast scripts can be placed in any directory. A typical deployment places them in the SIMONE scripts folder:</w:t>
      </w:r>
    </w:p>
    <w:p>
      <w:pPr>
        <w:spacing w:before="80" w:after="80"/>
        <w:ind w:left="432"/>
        <w:shd w:fill="F2F2F2" w:val="clear"/>
      </w:pPr>
      <w:r>
        <w:rPr>
          <w:rFonts w:ascii="Courier New" w:hAnsi="Courier New"/>
          <w:sz w:val="18"/>
        </w:rPr>
        <w:t>&lt;simone_root&gt;\scripts\forecast\</w:t>
      </w:r>
    </w:p>
    <w:p>
      <w:r>
        <w:rPr>
          <w:rFonts w:ascii="Arial" w:hAnsi="Arial"/>
          <w:b w:val="0"/>
          <w:i w:val="0"/>
          <w:sz w:val="20"/>
        </w:rPr>
        <w:t>Required files in the script directory:</w:t>
      </w:r>
    </w:p>
    <w:p>
      <w:pPr>
        <w:pStyle w:val="ListBullet"/>
        <w:ind w:left="360"/>
      </w:pPr>
      <w:r>
        <w:rPr>
          <w:rFonts w:ascii="Arial" w:hAnsi="Arial"/>
          <w:sz w:val="20"/>
        </w:rPr>
        <w:t>train.py -- Training workflow</w:t>
      </w:r>
    </w:p>
    <w:p>
      <w:pPr>
        <w:pStyle w:val="ListBullet"/>
        <w:ind w:left="360"/>
      </w:pPr>
      <w:r>
        <w:rPr>
          <w:rFonts w:ascii="Arial" w:hAnsi="Arial"/>
          <w:sz w:val="20"/>
        </w:rPr>
        <w:t>forecast.py -- Forecast workflow</w:t>
      </w:r>
    </w:p>
    <w:p>
      <w:pPr>
        <w:pStyle w:val="ListBullet"/>
        <w:ind w:left="360"/>
      </w:pPr>
      <w:r>
        <w:rPr>
          <w:rFonts w:ascii="Arial" w:hAnsi="Arial"/>
          <w:sz w:val="20"/>
        </w:rPr>
        <w:t>config.py -- Configuration loader</w:t>
      </w:r>
    </w:p>
    <w:p>
      <w:pPr>
        <w:pStyle w:val="ListBullet"/>
        <w:ind w:left="360"/>
      </w:pPr>
      <w:r>
        <w:rPr>
          <w:rFonts w:ascii="Arial" w:hAnsi="Arial"/>
          <w:sz w:val="20"/>
        </w:rPr>
        <w:t>lang.py -- Translation strings</w:t>
      </w:r>
    </w:p>
    <w:p>
      <w:pPr>
        <w:pStyle w:val="ListBullet"/>
        <w:ind w:left="360"/>
      </w:pPr>
      <w:r>
        <w:rPr>
          <w:rFonts w:ascii="Arial" w:hAnsi="Arial"/>
          <w:sz w:val="20"/>
        </w:rPr>
        <w:t>unit_convert.py -- Unit conversion tables</w:t>
      </w:r>
    </w:p>
    <w:p>
      <w:pPr>
        <w:pStyle w:val="ListBullet"/>
        <w:ind w:left="360"/>
      </w:pPr>
      <w:r>
        <w:rPr>
          <w:rFonts w:ascii="Arial" w:hAnsi="Arial"/>
          <w:sz w:val="20"/>
        </w:rPr>
        <w:t>get_simone_network.py -- Helper for network auto-detection</w:t>
      </w:r>
    </w:p>
    <w:p>
      <w:pPr>
        <w:pStyle w:val="ListBullet"/>
        <w:ind w:left="360"/>
      </w:pPr>
      <w:r>
        <w:rPr>
          <w:rFonts w:ascii="Arial" w:hAnsi="Arial"/>
          <w:sz w:val="20"/>
        </w:rPr>
        <w:t>run_pipeline.bat -- Batch automation (optional)</w:t>
      </w:r>
    </w:p>
    <w:p>
      <w:pPr>
        <w:pStyle w:val="ListBullet"/>
        <w:ind w:left="360"/>
      </w:pPr>
      <w:r>
        <w:rPr>
          <w:rFonts w:ascii="Arial" w:hAnsi="Arial"/>
          <w:sz w:val="20"/>
        </w:rPr>
        <w:t>requirements.txt -- Python dependencies (for pip install; not needed with vendor/)</w:t>
      </w:r>
    </w:p>
    <w:p>
      <w:pPr>
        <w:pStyle w:val="Heading2"/>
      </w:pPr>
      <w:r>
        <w:t>2.3 FORECAST.INI Configuration</w:t>
      </w:r>
    </w:p>
    <w:p>
      <w:r>
        <w:rPr>
          <w:rFonts w:ascii="Arial" w:hAnsi="Arial"/>
          <w:b w:val="0"/>
          <w:i w:val="0"/>
          <w:sz w:val="20"/>
        </w:rPr>
        <w:t>The system can optionally read configuration from FORECAST.INI. This file is NOT required for interactive (GUI) mode — all settings are selected in the dialog. It is only needed for batch mode (--batch).</w:t>
      </w:r>
    </w:p>
    <w:p>
      <w:pPr>
        <w:spacing w:before="80" w:after="80"/>
        <w:ind w:left="432"/>
        <w:shd w:fill="F2F2F2" w:val="clear"/>
      </w:pPr>
      <w:r>
        <w:rPr>
          <w:rFonts w:ascii="Courier New" w:hAnsi="Courier New"/>
          <w:sz w:val="18"/>
        </w:rPr>
        <w:t>&lt;simone_root&gt;\sys\FORECAST.INI</w:t>
      </w:r>
    </w:p>
    <w:p>
      <w:r>
        <w:rPr>
          <w:rFonts w:ascii="Arial" w:hAnsi="Arial"/>
          <w:b w:val="0"/>
          <w:i w:val="0"/>
          <w:sz w:val="20"/>
        </w:rPr>
        <w:t>The INI file is optional. All values have sensible defaults. GUI dialog settings and environment variables take priority over INI values. The INI file becomes essential for batch (unattended) operation where no GUI is shown.</w:t>
      </w:r>
    </w:p>
    <w:p>
      <w:r>
        <w:rPr>
          <w:rFonts w:ascii="Arial" w:hAnsi="Arial"/>
          <w:b w:val="0"/>
          <w:i w:val="0"/>
          <w:sz w:val="20"/>
        </w:rPr>
        <w:t>Configuration priority (highest to lowest):</w:t>
      </w:r>
    </w:p>
    <w:p>
      <w:pPr>
        <w:pStyle w:val="ListBullet"/>
        <w:ind w:left="360"/>
      </w:pPr>
      <w:r>
        <w:rPr>
          <w:rFonts w:ascii="Arial" w:hAnsi="Arial"/>
          <w:sz w:val="20"/>
        </w:rPr>
        <w:t>1. Environment variables (set by GUI dialog or external scripts)</w:t>
      </w:r>
    </w:p>
    <w:p>
      <w:pPr>
        <w:pStyle w:val="ListBullet"/>
        <w:ind w:left="360"/>
      </w:pPr>
      <w:r>
        <w:rPr>
          <w:rFonts w:ascii="Arial" w:hAnsi="Arial"/>
          <w:sz w:val="20"/>
        </w:rPr>
        <w:t>2. FORECAST.INI in &lt;simone_root&gt;/sys/</w:t>
      </w:r>
    </w:p>
    <w:p>
      <w:pPr>
        <w:pStyle w:val="ListBullet"/>
        <w:ind w:left="360"/>
      </w:pPr>
      <w:r>
        <w:rPr>
          <w:rFonts w:ascii="Arial" w:hAnsi="Arial"/>
          <w:sz w:val="20"/>
        </w:rPr>
        <w:t>3. Built-in default values in config.py</w:t>
      </w:r>
    </w:p>
    <w:p>
      <w:pPr>
        <w:pStyle w:val="Heading2"/>
      </w:pPr>
      <w:r>
        <w:t>2.4 First-time Setup</w:t>
      </w:r>
    </w:p>
    <w:p>
      <w:r>
        <w:rPr>
          <w:rFonts w:ascii="Arial" w:hAnsi="Arial"/>
          <w:b w:val="0"/>
          <w:i w:val="0"/>
          <w:sz w:val="20"/>
        </w:rPr>
        <w:t>Two installation options:</w:t>
      </w:r>
    </w:p>
    <w:p>
      <w:r>
        <w:rPr>
          <w:rFonts w:ascii="Arial" w:hAnsi="Arial"/>
          <w:b/>
          <w:sz w:val="20"/>
        </w:rPr>
        <w:t>Option A — Vendor folder (recommended, no internet needed):</w:t>
      </w:r>
    </w:p>
    <w:p>
      <w:r>
        <w:rPr>
          <w:rFonts w:ascii="Arial" w:hAnsi="Arial"/>
          <w:b w:val="0"/>
          <w:sz w:val="20"/>
        </w:rPr>
        <w:t>1. Extract forecast.zip into &lt;simone_root&gt;/scripts/</w:t>
      </w:r>
    </w:p>
    <w:p>
      <w:r>
        <w:rPr>
          <w:rFonts w:ascii="Arial" w:hAnsi="Arial"/>
          <w:b w:val="0"/>
          <w:sz w:val="20"/>
        </w:rPr>
        <w:t>2. Extract forecast_vendor_cp310.zip so that vendor/ folder sits next to the scripts</w:t>
      </w:r>
    </w:p>
    <w:p>
      <w:r>
        <w:rPr>
          <w:rFonts w:ascii="Arial" w:hAnsi="Arial"/>
          <w:b w:val="0"/>
          <w:sz w:val="20"/>
        </w:rPr>
        <w:t>3. Done — scripts auto-detect vendor/ and load packages from there</w:t>
      </w:r>
    </w:p>
    <w:p>
      <w:r>
        <w:rPr>
          <w:rFonts w:ascii="Arial" w:hAnsi="Arial"/>
          <w:b w:val="0"/>
          <w:sz w:val="20"/>
        </w:rPr>
      </w:r>
    </w:p>
    <w:p>
      <w:r>
        <w:rPr>
          <w:rFonts w:ascii="Arial" w:hAnsi="Arial"/>
          <w:b/>
          <w:sz w:val="20"/>
        </w:rPr>
        <w:t>Option B — pip install (requires internet and pip):</w:t>
      </w:r>
    </w:p>
    <w:p>
      <w:r>
        <w:rPr>
          <w:rFonts w:ascii="Arial" w:hAnsi="Arial"/>
          <w:b w:val="0"/>
          <w:sz w:val="20"/>
        </w:rPr>
        <w:t>pip install -r requirements.txt</w:t>
      </w:r>
    </w:p>
    <w:p>
      <w:pPr>
        <w:spacing w:before="80" w:after="80"/>
        <w:ind w:left="432"/>
        <w:shd w:fill="F2F2F2" w:val="clear"/>
      </w:pPr>
      <w:r>
        <w:t>No pip installation needed when using vendor/ folder.</w:t>
      </w:r>
    </w:p>
    <w:p>
      <w:r>
        <w:rPr>
          <w:rFonts w:ascii="Arial" w:hAnsi="Arial"/>
          <w:b w:val="0"/>
          <w:i w:val="0"/>
          <w:sz w:val="20"/>
        </w:rPr>
        <w:t>Verify SIMONE SDK is accessible:</w:t>
      </w:r>
    </w:p>
    <w:p>
      <w:pPr>
        <w:spacing w:before="80" w:after="80"/>
        <w:ind w:left="432"/>
        <w:shd w:fill="F2F2F2" w:val="clear"/>
      </w:pPr>
      <w:r>
        <w:rPr>
          <w:rFonts w:ascii="Courier New" w:hAnsi="Courier New"/>
          <w:sz w:val="18"/>
        </w:rPr>
        <w:t>python -c "import sys; sys.path.insert(0, r'C:\Simone\Simone-V6_37e\Simone-API-SDK\Python3'); sys.path.insert(0, r'C:\Simone\Simone-V6_37e\Simone-API-SDK\Python3\Lib'); import SimoneApi; print('OK')"</w:t>
      </w:r>
    </w:p>
    <w:p>
      <w:r>
        <w:br w:type="page"/>
      </w:r>
    </w:p>
    <w:p>
      <w:pPr>
        <w:pStyle w:val="Heading1"/>
      </w:pPr>
      <w:r>
        <w:t>3. Training (train.py)</w:t>
      </w:r>
    </w:p>
    <w:p>
      <w:r>
        <w:rPr>
          <w:rFonts w:ascii="Arial" w:hAnsi="Arial"/>
          <w:b w:val="0"/>
          <w:i w:val="0"/>
          <w:sz w:val="20"/>
        </w:rPr>
        <w:t>The training script extracts historical gas consumption data from SIMONE reconstruction scenarios, downloads corresponding weather data, and trains a machine learning model that learns the relationship between weather conditions, time patterns, and gas consumption.</w:t>
      </w:r>
    </w:p>
    <w:p>
      <w:pPr>
        <w:pStyle w:val="Heading2"/>
      </w:pPr>
      <w:r>
        <w:t>3.1 Starting Training</w:t>
      </w:r>
    </w:p>
    <w:p>
      <w:r>
        <w:rPr>
          <w:rFonts w:ascii="Arial" w:hAnsi="Arial"/>
          <w:b w:val="0"/>
          <w:i w:val="0"/>
          <w:sz w:val="20"/>
        </w:rPr>
        <w:t>Interactive mode (with GUI dialog):</w:t>
      </w:r>
    </w:p>
    <w:p>
      <w:pPr>
        <w:spacing w:before="80" w:after="80"/>
        <w:ind w:left="432"/>
        <w:shd w:fill="F2F2F2" w:val="clear"/>
      </w:pPr>
      <w:r>
        <w:rPr>
          <w:rFonts w:ascii="Courier New" w:hAnsi="Courier New"/>
          <w:sz w:val="18"/>
        </w:rPr>
        <w:t>python train.py</w:t>
      </w:r>
    </w:p>
    <w:p>
      <w:r>
        <w:rPr>
          <w:rFonts w:ascii="Arial" w:hAnsi="Arial"/>
          <w:b w:val="0"/>
          <w:i w:val="0"/>
          <w:sz w:val="20"/>
        </w:rPr>
        <w:t>Batch mode (reads settings from FORECAST.INI, no GUI):</w:t>
      </w:r>
    </w:p>
    <w:p>
      <w:pPr>
        <w:spacing w:before="80" w:after="80"/>
        <w:ind w:left="432"/>
        <w:shd w:fill="F2F2F2" w:val="clear"/>
      </w:pPr>
      <w:r>
        <w:rPr>
          <w:rFonts w:ascii="Courier New" w:hAnsi="Courier New"/>
          <w:sz w:val="18"/>
        </w:rPr>
        <w:t>python train.py --batch</w:t>
      </w:r>
    </w:p>
    <w:p>
      <w:r>
        <w:rPr>
          <w:rFonts w:ascii="Arial" w:hAnsi="Arial"/>
          <w:b w:val="0"/>
          <w:i w:val="0"/>
          <w:sz w:val="20"/>
        </w:rPr>
        <w:t>In interactive mode, the script opens a Windows Forms dialog where all training parameters can be configured. In batch mode, all parameters must be pre-configured in FORECAST.INI or set via environment variables.</w:t>
      </w:r>
    </w:p>
    <w:p>
      <w:pPr>
        <w:pStyle w:val="Heading2"/>
      </w:pPr>
      <w:r>
        <w:t>3.2 Training Dialog</w:t>
      </w:r>
    </w:p>
    <w:p>
      <w:r>
        <w:rPr>
          <w:rFonts w:ascii="Arial" w:hAnsi="Arial"/>
          <w:b w:val="0"/>
          <w:i w:val="0"/>
          <w:sz w:val="20"/>
        </w:rPr>
        <w:t>The training settings dialog contains the following fields:</w:t>
      </w:r>
    </w:p>
    <w:p>
      <w:r>
        <w:rPr>
          <w:rFonts w:ascii="Arial" w:hAnsi="Arial"/>
          <w:b/>
          <w:i w:val="0"/>
          <w:sz w:val="20"/>
        </w:rPr>
        <w:t>Network dir</w:t>
      </w:r>
    </w:p>
    <w:p>
      <w:r>
        <w:rPr>
          <w:rFonts w:ascii="Arial" w:hAnsi="Arial"/>
          <w:b w:val="0"/>
          <w:i w:val="0"/>
          <w:sz w:val="20"/>
        </w:rPr>
        <w:t>Path to the SIMONE network directory. Auto-detected from the currently open SIMONE network. Use the "..." button to browse for a different directory. This determines which network's consumer nodes will be used for training.</w:t>
      </w:r>
    </w:p>
    <w:p>
      <w:r>
        <w:rPr>
          <w:rFonts w:ascii="Arial" w:hAnsi="Arial"/>
          <w:b/>
          <w:i w:val="0"/>
          <w:sz w:val="20"/>
        </w:rPr>
        <w:t>Scenarios in</w:t>
      </w:r>
    </w:p>
    <w:p>
      <w:r>
        <w:rPr>
          <w:rFonts w:ascii="Arial" w:hAnsi="Arial"/>
          <w:b w:val="0"/>
          <w:i w:val="0"/>
          <w:sz w:val="20"/>
        </w:rPr>
        <w:t>Directory to scan for RDF scenario files. Defaults to the network directory. Can be pointed to a separate archive directory containing historical reconstruction scenarios.</w:t>
      </w:r>
    </w:p>
    <w:p>
      <w:r>
        <w:rPr>
          <w:rFonts w:ascii="Arial" w:hAnsi="Arial"/>
          <w:b/>
          <w:i w:val="0"/>
          <w:sz w:val="20"/>
        </w:rPr>
        <w:t>Subdirectories checkbox</w:t>
      </w:r>
    </w:p>
    <w:p>
      <w:r>
        <w:rPr>
          <w:rFonts w:ascii="Arial" w:hAnsi="Arial"/>
          <w:b w:val="0"/>
          <w:i w:val="0"/>
          <w:sz w:val="20"/>
        </w:rPr>
        <w:t>When checked, the scanner also searches subdirectories recursively for RDF files and ZIP archives containing RDF files.</w:t>
      </w:r>
    </w:p>
    <w:p>
      <w:r>
        <w:rPr>
          <w:rFonts w:ascii="Arial" w:hAnsi="Arial"/>
          <w:b/>
          <w:i w:val="0"/>
          <w:sz w:val="20"/>
        </w:rPr>
        <w:t>Customer type</w:t>
      </w:r>
    </w:p>
    <w:p>
      <w:r>
        <w:rPr>
          <w:rFonts w:ascii="Arial" w:hAnsi="Arial"/>
          <w:b w:val="0"/>
          <w:i w:val="0"/>
          <w:sz w:val="20"/>
        </w:rPr>
        <w:t>Optional SIMONE user attribute that categorizes consumer nodes (e.g., "residential", "industrial", "commercial"). The dropdown is populated by querying SIMONE for available attribute definitions. When selected, this attribute becomes an additional feature in the ML model, improving accuracy for networks with diverse consumer types.</w:t>
      </w:r>
    </w:p>
    <w:p>
      <w:r>
        <w:rPr>
          <w:rFonts w:ascii="Arial" w:hAnsi="Arial"/>
          <w:b/>
          <w:i w:val="0"/>
          <w:sz w:val="20"/>
        </w:rPr>
        <w:t>Weather (internet)</w:t>
      </w:r>
    </w:p>
    <w:p>
      <w:r>
        <w:rPr>
          <w:rFonts w:ascii="Arial" w:hAnsi="Arial"/>
          <w:b w:val="0"/>
          <w:i w:val="0"/>
          <w:sz w:val="20"/>
        </w:rPr>
        <w:t>Country selector for automatic weather data download. Selecting a country causes the system to download temperature data for the 5 largest cities in that country from the Open-Meteo API. This provides geographic temperature diversity across the network coverage area. 47 countries are available.</w:t>
      </w:r>
    </w:p>
    <w:p>
      <w:r>
        <w:rPr>
          <w:rFonts w:ascii="Arial" w:hAnsi="Arial"/>
          <w:b/>
          <w:i w:val="0"/>
          <w:sz w:val="20"/>
        </w:rPr>
        <w:t>or CSV</w:t>
      </w:r>
    </w:p>
    <w:p>
      <w:r>
        <w:rPr>
          <w:rFonts w:ascii="Arial" w:hAnsi="Arial"/>
          <w:b w:val="0"/>
          <w:i w:val="0"/>
          <w:sz w:val="20"/>
        </w:rPr>
        <w:t>Alternative to internet download: path to a CSV file containing manual weather data. When a CSV file is selected, it overrides the internet download. See Section 8.2 for the supported CSV formats.</w:t>
      </w:r>
    </w:p>
    <w:p>
      <w:pPr>
        <w:pStyle w:val="Normal"/>
      </w:pPr>
      <w:r>
        <w:rPr>
          <w:b/>
        </w:rPr>
        <w:t xml:space="preserve">Extract data only checkbox</w:t>
      </w:r>
    </w:p>
    <w:p>
      <w:pPr>
        <w:pStyle w:val="Normal"/>
      </w:pPr>
      <w:r>
        <w:t>When checked, the training process only extracts scenario data to Parquet files without running customer attribute processing or model training. Weather data is still downloaded because per-node correction coefficients require yesterday's weather. This is useful for daily incremental data updates: extract today's reconstruction scenario so that tomorrow's forecast can use per-node correction coefficients calculated from today's actual consumption data. See section 3.8 for details.</w:t>
      </w:r>
    </w:p>
    <w:p>
      <w:pPr>
        <w:pStyle w:val="Heading2"/>
      </w:pPr>
      <w:r>
        <w:t>3.3 Training Dialog Screenshot</w:t>
      </w:r>
    </w:p>
    <w:p>
      <w:pPr>
        <w:jc w:val="center"/>
      </w:pPr>
      <w:r>
        <w:rPr>
          <w:rFonts w:ascii="Arial" w:hAnsi="Arial"/>
          <w:b/>
          <w:i/>
          <w:color w:val="808080"/>
          <w:sz w:val="20"/>
        </w:rPr>
        <w:t>[SCREENSHOT: Training settings dialog]</w:t>
      </w:r>
    </w:p>
    <w:p>
      <w:pPr>
        <w:pStyle w:val="Heading2"/>
      </w:pPr>
      <w:r>
        <w:t>3.4 Extraction Process</w:t>
      </w:r>
    </w:p>
    <w:p>
      <w:r>
        <w:rPr>
          <w:rFonts w:ascii="Arial" w:hAnsi="Arial"/>
          <w:b w:val="0"/>
          <w:i w:val="0"/>
          <w:sz w:val="20"/>
        </w:rPr>
        <w:t>The extraction phase processes SIMONE reconstruction scenarios to build a training dataset:</w:t>
      </w:r>
    </w:p>
    <w:p>
      <w:pPr>
        <w:pStyle w:val="ListBullet"/>
        <w:ind w:left="360"/>
      </w:pPr>
      <w:r>
        <w:rPr>
          <w:rFonts w:ascii="Arial" w:hAnsi="Arial"/>
          <w:sz w:val="20"/>
        </w:rPr>
        <w:t>Scanning: The system scans the specified directory for .RDF files, including inside ZIP archives. Files with names containing PRSIM, ZYSIM, or LDSIM are excluded (simulation variants, not reconstructions).</w:t>
      </w:r>
    </w:p>
    <w:p>
      <w:pPr>
        <w:pStyle w:val="ListBullet"/>
        <w:ind w:left="360"/>
      </w:pPr>
      <w:r>
        <w:rPr>
          <w:rFonts w:ascii="Arial" w:hAnsi="Arial"/>
          <w:sz w:val="20"/>
        </w:rPr>
        <w:t>Reconstruction filtering: Each scenario is checked via simone_scenario_info to verify it is a reconstruction (runtype = SIMONE_RUNTYPE_REC = 2). Non-reconstruction scenarios are skipped. This check runs in a subprocess with a 15-second timeout to prevent hangs on corrupted RDF files.</w:t>
      </w:r>
    </w:p>
    <w:p>
      <w:pPr>
        <w:pStyle w:val="ListBullet"/>
        <w:ind w:left="360"/>
      </w:pPr>
      <w:r>
        <w:rPr>
          <w:rFonts w:ascii="Arial" w:hAnsi="Arial"/>
          <w:sz w:val="20"/>
        </w:rPr>
        <w:t>Parallel extraction: Reconstruction scenarios are extracted in parallel using ProcessPoolExecutor. Each worker process initializes its own SIMONE session (requiring a separate license). The number of workers is determined by: min(max_workers, available_licenses, 90% * CPU_count, scenario_count).</w:t>
      </w:r>
    </w:p>
    <w:p>
      <w:pPr>
        <w:pStyle w:val="ListBullet"/>
        <w:ind w:left="360"/>
      </w:pPr>
      <w:r>
        <w:rPr>
          <w:rFonts w:ascii="Arial" w:hAnsi="Arial"/>
          <w:sz w:val="20"/>
        </w:rPr>
        <w:t>Data extraction: For each scenario, the system enumerates consumer nodes (SIMONE_OBJTYPE_NO), reads consumption values (Q variable) at all recorded timestamps using simone_read, and aggregates to hourly means.</w:t>
      </w:r>
    </w:p>
    <w:p>
      <w:pPr>
        <w:pStyle w:val="ListBullet"/>
        <w:ind w:left="360"/>
      </w:pPr>
      <w:r>
        <w:rPr>
          <w:rFonts w:ascii="Arial" w:hAnsi="Arial"/>
          <w:sz w:val="20"/>
        </w:rPr>
        <w:t>Storage: Extracted data is saved as Parquet files (one per scenario date) in the parquet/ subdirectory. A SQLite metadata database tracks which scenarios have been extracted, enabling incremental extraction on subsequent runs.</w:t>
      </w:r>
    </w:p>
    <w:p>
      <w:pPr>
        <w:pStyle w:val="ListBullet"/>
        <w:ind w:left="360"/>
      </w:pPr>
      <w:r>
        <w:rPr>
          <w:rFonts w:ascii="Arial" w:hAnsi="Arial"/>
          <w:sz w:val="20"/>
        </w:rPr>
        <w:t>Network resolution: When scanning across multiple directories, the system resolves each directory as a potential SIMONE network, determines consumer node overlap with the training network, and filters accordingly.</w:t>
      </w:r>
    </w:p>
    <w:p>
      <w:pPr>
        <w:pStyle w:val="Heading2"/>
      </w:pPr>
      <w:r>
        <w:t>3.5 Weather Data</w:t>
      </w:r>
    </w:p>
    <w:p>
      <w:r>
        <w:rPr>
          <w:rFonts w:ascii="Arial" w:hAnsi="Arial"/>
          <w:b w:val="0"/>
          <w:i w:val="0"/>
          <w:sz w:val="20"/>
        </w:rPr>
        <w:t>Weather data is essential for accurate forecasting, as gas consumption strongly correlates with outdoor temperature (heating demand).</w:t>
      </w:r>
    </w:p>
    <w:p>
      <w:r>
        <w:rPr>
          <w:rFonts w:ascii="Arial" w:hAnsi="Arial"/>
          <w:b/>
          <w:i w:val="0"/>
          <w:sz w:val="20"/>
        </w:rPr>
        <w:t>Automatic download (Open-Meteo API)</w:t>
      </w:r>
    </w:p>
    <w:p>
      <w:r>
        <w:rPr>
          <w:rFonts w:ascii="Arial" w:hAnsi="Arial"/>
          <w:b w:val="0"/>
          <w:i w:val="0"/>
          <w:sz w:val="20"/>
        </w:rPr>
        <w:t>The system uses the Open-Meteo API, which is free and requires no API key. For each selected country, it downloads hourly weather data for 5 cities (the largest population centers), providing geographic temperature diversity. The API provides:</w:t>
      </w:r>
    </w:p>
    <w:p>
      <w:pPr>
        <w:pStyle w:val="ListBullet"/>
        <w:ind w:left="360"/>
      </w:pPr>
      <w:r>
        <w:rPr>
          <w:rFonts w:ascii="Arial" w:hAnsi="Arial"/>
          <w:sz w:val="20"/>
        </w:rPr>
        <w:t>Historical archive: archive-api.open-meteo.com/v1/archive</w:t>
      </w:r>
    </w:p>
    <w:p>
      <w:pPr>
        <w:pStyle w:val="ListBullet"/>
        <w:ind w:left="360"/>
      </w:pPr>
      <w:r>
        <w:rPr>
          <w:rFonts w:ascii="Arial" w:hAnsi="Arial"/>
          <w:sz w:val="20"/>
        </w:rPr>
        <w:t>Weather forecast (48 hours): api.open-meteo.com/v1/forecast</w:t>
      </w:r>
    </w:p>
    <w:p>
      <w:r>
        <w:rPr>
          <w:rFonts w:ascii="Arial" w:hAnsi="Arial"/>
          <w:b w:val="0"/>
          <w:i w:val="0"/>
          <w:sz w:val="20"/>
        </w:rPr>
        <w:t>Weather variables downloaded:</w:t>
      </w:r>
    </w:p>
    <w:p>
      <w:pPr>
        <w:pStyle w:val="ListBullet"/>
        <w:ind w:left="360"/>
      </w:pPr>
      <w:r>
        <w:rPr>
          <w:rFonts w:ascii="Arial" w:hAnsi="Arial"/>
          <w:sz w:val="20"/>
        </w:rPr>
        <w:t>temperature_2m -- Air temperature at 2m height (primary predictor)</w:t>
      </w:r>
    </w:p>
    <w:p>
      <w:pPr>
        <w:pStyle w:val="ListBullet"/>
        <w:ind w:left="360"/>
      </w:pPr>
      <w:r>
        <w:rPr>
          <w:rFonts w:ascii="Arial" w:hAnsi="Arial"/>
          <w:sz w:val="20"/>
        </w:rPr>
        <w:t>wind_speed_10m -- Wind speed at 10m height</w:t>
      </w:r>
    </w:p>
    <w:p>
      <w:pPr>
        <w:pStyle w:val="ListBullet"/>
        <w:ind w:left="360"/>
      </w:pPr>
      <w:r>
        <w:rPr>
          <w:rFonts w:ascii="Arial" w:hAnsi="Arial"/>
          <w:sz w:val="20"/>
        </w:rPr>
        <w:t>relative_humidity_2m -- Relative humidity</w:t>
      </w:r>
    </w:p>
    <w:p>
      <w:pPr>
        <w:pStyle w:val="ListBullet"/>
        <w:ind w:left="360"/>
      </w:pPr>
      <w:r>
        <w:rPr>
          <w:rFonts w:ascii="Arial" w:hAnsi="Arial"/>
          <w:sz w:val="20"/>
        </w:rPr>
        <w:t>apparent_temperature -- "Feels like" temperature (combines wind chill and humidity)</w:t>
      </w:r>
    </w:p>
    <w:p>
      <w:r>
        <w:rPr>
          <w:rFonts w:ascii="Arial" w:hAnsi="Arial"/>
          <w:b w:val="0"/>
          <w:i w:val="0"/>
          <w:sz w:val="20"/>
        </w:rPr>
        <w:t>The system includes retry logic (3 attempts with 5-second delays) for HTTP 5xx errors, which are common with the free Open-Meteo tier.</w:t>
      </w:r>
    </w:p>
    <w:p>
      <w:r>
        <w:rPr>
          <w:rFonts w:ascii="Arial" w:hAnsi="Arial"/>
          <w:b/>
          <w:i w:val="0"/>
          <w:sz w:val="20"/>
        </w:rPr>
        <w:t>Manual CSV import</w:t>
      </w:r>
    </w:p>
    <w:p>
      <w:r>
        <w:rPr>
          <w:rFonts w:ascii="Arial" w:hAnsi="Arial"/>
          <w:b w:val="0"/>
          <w:i w:val="0"/>
          <w:sz w:val="20"/>
        </w:rPr>
        <w:t>Weather data can be provided via CSV file. The system also checks for a weather_manual.csv file in the data directory on every run, allowing supplemental data to be added without modifying the main configuration.</w:t>
      </w:r>
    </w:p>
    <w:p>
      <w:r>
        <w:rPr>
          <w:rFonts w:ascii="Arial" w:hAnsi="Arial"/>
          <w:b w:val="0"/>
          <w:i w:val="0"/>
          <w:sz w:val="20"/>
        </w:rPr>
        <w:t>Two CSV formats are supported:</w:t>
      </w:r>
    </w:p>
    <w:p>
      <w:pPr>
        <w:pStyle w:val="ListBullet"/>
        <w:ind w:left="360"/>
      </w:pPr>
      <w:r>
        <w:rPr>
          <w:rFonts w:ascii="Arial" w:hAnsi="Arial"/>
          <w:sz w:val="20"/>
        </w:rPr>
        <w:t>Format A (flat): datetime, temperature_1, temperature_2, ..., temperature_5, wind_speed, humidity, feels_like</w:t>
      </w:r>
    </w:p>
    <w:p>
      <w:pPr>
        <w:pStyle w:val="ListBullet"/>
        <w:ind w:left="360"/>
      </w:pPr>
      <w:r>
        <w:rPr>
          <w:rFonts w:ascii="Arial" w:hAnsi="Arial"/>
          <w:sz w:val="20"/>
        </w:rPr>
        <w:t>Format B (row-based): datetime, location_id, temperature, wind_speed, humidity, feels_like</w:t>
      </w:r>
    </w:p>
    <w:p>
      <w:pPr>
        <w:pStyle w:val="Heading2"/>
      </w:pPr>
      <w:r>
        <w:t>3.6 Model Training</w:t>
      </w:r>
    </w:p>
    <w:p>
      <w:r>
        <w:rPr>
          <w:rFonts w:ascii="Arial" w:hAnsi="Arial"/>
          <w:b w:val="0"/>
          <w:i w:val="0"/>
          <w:sz w:val="20"/>
        </w:rPr>
        <w:t>The system uses a multi-method approach: it trains several ML models and automatically selects the best one based on validation performance.</w:t>
      </w:r>
    </w:p>
    <w:p>
      <w:r>
        <w:rPr>
          <w:rFonts w:ascii="Arial" w:hAnsi="Arial"/>
          <w:b/>
          <w:i w:val="0"/>
          <w:sz w:val="20"/>
        </w:rPr>
        <w:t>Model candidates:</w:t>
      </w:r>
    </w:p>
    <w:p>
      <w:pPr>
        <w:pStyle w:val="ListBullet"/>
        <w:ind w:left="360"/>
      </w:pPr>
      <w:r>
        <w:rPr>
          <w:rFonts w:ascii="Arial" w:hAnsi="Arial"/>
          <w:sz w:val="20"/>
        </w:rPr>
        <w:t>LightGBM (primary) -- Gradient boosting; fastest, usually best. Requires lightgbm package.</w:t>
      </w:r>
    </w:p>
    <w:p>
      <w:pPr>
        <w:pStyle w:val="ListBullet"/>
        <w:ind w:left="360"/>
      </w:pPr>
      <w:r>
        <w:rPr>
          <w:rFonts w:ascii="Arial" w:hAnsi="Arial"/>
          <w:sz w:val="20"/>
        </w:rPr>
        <w:t>XGBoost -- Alternative gradient boosting. Used if xgboost is installed.</w:t>
      </w:r>
    </w:p>
    <w:p>
      <w:pPr>
        <w:pStyle w:val="ListBullet"/>
        <w:ind w:left="360"/>
      </w:pPr>
      <w:r>
        <w:rPr>
          <w:rFonts w:ascii="Arial" w:hAnsi="Arial"/>
          <w:sz w:val="20"/>
        </w:rPr>
        <w:t>Random Forest -- Ensemble of decision trees (200 estimators, max_depth=20).</w:t>
      </w:r>
    </w:p>
    <w:p>
      <w:pPr>
        <w:pStyle w:val="ListBullet"/>
        <w:ind w:left="360"/>
      </w:pPr>
      <w:r>
        <w:rPr>
          <w:rFonts w:ascii="Arial" w:hAnsi="Arial"/>
          <w:sz w:val="20"/>
        </w:rPr>
        <w:t>Gradient Boosting (sklearn) -- Standard gradient boosting (50 estimators, max_depth=6).</w:t>
      </w:r>
    </w:p>
    <w:p>
      <w:r>
        <w:rPr>
          <w:rFonts w:ascii="Arial" w:hAnsi="Arial"/>
          <w:b/>
          <w:i w:val="0"/>
          <w:sz w:val="20"/>
        </w:rPr>
        <w:t>Features used:</w:t>
      </w:r>
    </w:p>
    <w:p>
      <w:pPr>
        <w:pStyle w:val="ListBullet"/>
        <w:ind w:left="360"/>
      </w:pPr>
      <w:r>
        <w:rPr>
          <w:rFonts w:ascii="Arial" w:hAnsi="Arial"/>
          <w:sz w:val="20"/>
        </w:rPr>
        <w:t>Time features: hour, day_of_week, month, is_weekend, is_holiday, hour_sin, hour_cos, month_sin, month_cos</w:t>
      </w:r>
    </w:p>
    <w:p>
      <w:pPr>
        <w:pStyle w:val="ListBullet"/>
        <w:ind w:left="360"/>
      </w:pPr>
      <w:r>
        <w:rPr>
          <w:rFonts w:ascii="Arial" w:hAnsi="Arial"/>
          <w:sz w:val="20"/>
        </w:rPr>
        <w:t>Weather features: temperature (5 locations), wind_speed, humidity, feels_like</w:t>
      </w:r>
    </w:p>
    <w:p>
      <w:pPr>
        <w:pStyle w:val="ListBullet"/>
        <w:ind w:left="360"/>
      </w:pPr>
      <w:r>
        <w:rPr>
          <w:rFonts w:ascii="Arial" w:hAnsi="Arial"/>
          <w:sz w:val="20"/>
        </w:rPr>
        <w:t>Node features: node_enc (encoded node ID), q_node_mean, q_node_std, q_node_hour_mean</w:t>
      </w:r>
    </w:p>
    <w:p>
      <w:pPr>
        <w:pStyle w:val="ListBullet"/>
        <w:ind w:left="360"/>
      </w:pPr>
      <w:r>
        <w:rPr>
          <w:rFonts w:ascii="Arial" w:hAnsi="Arial"/>
          <w:sz w:val="20"/>
        </w:rPr>
        <w:t>Optional: customer_type_enc (from SIMONE user attribute), cluster (if clustering enabled)</w:t>
      </w:r>
    </w:p>
    <w:p>
      <w:r>
        <w:rPr>
          <w:rFonts w:ascii="Arial" w:hAnsi="Arial"/>
          <w:b/>
          <w:i w:val="0"/>
          <w:sz w:val="20"/>
        </w:rPr>
        <w:t>Validation:</w:t>
      </w:r>
    </w:p>
    <w:p>
      <w:r>
        <w:rPr>
          <w:rFonts w:ascii="Arial" w:hAnsi="Arial"/>
          <w:b w:val="0"/>
          <w:i w:val="0"/>
          <w:sz w:val="20"/>
        </w:rPr>
        <w:t>The dataset is split chronologically. The validation set consists of the last N days, where N = max(1, min(7, total_days / 5)). This adaptive split ensures meaningful validation even with small datasets. Models are evaluated using RMSE (root mean squared error) and MAE (mean absolute error) on the validation set.</w:t>
      </w:r>
    </w:p>
    <w:p>
      <w:r>
        <w:rPr>
          <w:rFonts w:ascii="Arial" w:hAnsi="Arial"/>
          <w:b/>
          <w:i w:val="0"/>
          <w:sz w:val="20"/>
        </w:rPr>
        <w:t>Feature importance:</w:t>
      </w:r>
    </w:p>
    <w:p>
      <w:r>
        <w:rPr>
          <w:rFonts w:ascii="Arial" w:hAnsi="Arial"/>
          <w:b w:val="0"/>
          <w:i w:val="0"/>
          <w:sz w:val="20"/>
        </w:rPr>
        <w:t>After training, the system prints feature importance rankings for the best model, showing which factors most influence the predictions. Typically, temperature and node identity are the strongest predictors.</w:t>
      </w:r>
    </w:p>
    <w:p>
      <w:pPr>
        <w:pStyle w:val="Heading2"/>
      </w:pPr>
      <w:r>
        <w:t>3.7 Output Files</w:t>
      </w:r>
    </w:p>
    <w:p>
      <w:r>
        <w:rPr>
          <w:rFonts w:ascii="Arial" w:hAnsi="Arial"/>
          <w:b w:val="0"/>
          <w:i w:val="0"/>
          <w:sz w:val="20"/>
        </w:rPr>
        <w:t>Training produces the following files in the forecast/ data directory:</w:t>
      </w:r>
    </w:p>
    <w:tbl>
      <w:tblPr>
        <w:tblStyle w:val="TableGrid"/>
        <w:tblW w:type="auto" w:w="0"/>
        <w:tblLook w:firstColumn="1" w:firstRow="1" w:lastColumn="0" w:lastRow="0" w:noHBand="0" w:noVBand="1" w:val="04A0"/>
      </w:tblPr>
      <w:tblGrid>
        <w:gridCol w:w="2947"/>
        <w:gridCol w:w="2947"/>
        <w:gridCol w:w="2947"/>
      </w:tblGrid>
      <w:tr>
        <w:tc>
          <w:tcPr>
            <w:tcW w:type="dxa" w:w="2947"/>
            <w:shd w:fill="D9D9D9" w:val="clear"/>
          </w:tcPr>
          <w:p>
            <w:r>
              <w:rPr>
                <w:rFonts w:ascii="Arial" w:hAnsi="Arial"/>
                <w:b/>
                <w:sz w:val="18"/>
              </w:rPr>
              <w:t>Directory</w:t>
            </w:r>
          </w:p>
        </w:tc>
        <w:tc>
          <w:tcPr>
            <w:tcW w:type="dxa" w:w="2947"/>
            <w:shd w:fill="D9D9D9" w:val="clear"/>
          </w:tcPr>
          <w:p>
            <w:r>
              <w:rPr>
                <w:rFonts w:ascii="Arial" w:hAnsi="Arial"/>
                <w:b/>
                <w:sz w:val="18"/>
              </w:rPr>
              <w:t>File</w:t>
            </w:r>
          </w:p>
        </w:tc>
        <w:tc>
          <w:tcPr>
            <w:tcW w:type="dxa" w:w="2947"/>
            <w:shd w:fill="D9D9D9" w:val="clear"/>
          </w:tcPr>
          <w:p>
            <w:r>
              <w:rPr>
                <w:rFonts w:ascii="Arial" w:hAnsi="Arial"/>
                <w:b/>
                <w:sz w:val="18"/>
              </w:rPr>
              <w:t>Description</w:t>
            </w:r>
          </w:p>
        </w:tc>
      </w:tr>
      <w:tr>
        <w:tc>
          <w:tcPr>
            <w:tcW w:type="dxa" w:w="2947"/>
          </w:tcPr>
          <w:p>
            <w:r>
              <w:rPr>
                <w:rFonts w:ascii="Arial" w:hAnsi="Arial"/>
                <w:sz w:val="18"/>
              </w:rPr>
              <w:t>models/</w:t>
            </w:r>
          </w:p>
        </w:tc>
        <w:tc>
          <w:tcPr>
            <w:tcW w:type="dxa" w:w="2947"/>
          </w:tcPr>
          <w:p>
            <w:r>
              <w:rPr>
                <w:rFonts w:ascii="Arial" w:hAnsi="Arial"/>
                <w:sz w:val="18"/>
              </w:rPr>
              <w:t>lgbm_model.pkl</w:t>
            </w:r>
          </w:p>
        </w:tc>
        <w:tc>
          <w:tcPr>
            <w:tcW w:type="dxa" w:w="2947"/>
          </w:tcPr>
          <w:p>
            <w:r>
              <w:rPr>
                <w:rFonts w:ascii="Arial" w:hAnsi="Arial"/>
                <w:sz w:val="18"/>
              </w:rPr>
              <w:t>Trained model (joblib serialized)</w:t>
            </w:r>
          </w:p>
        </w:tc>
      </w:tr>
      <w:tr>
        <w:tc>
          <w:tcPr>
            <w:tcW w:type="dxa" w:w="2947"/>
          </w:tcPr>
          <w:p>
            <w:r>
              <w:rPr>
                <w:rFonts w:ascii="Arial" w:hAnsi="Arial"/>
                <w:sz w:val="18"/>
              </w:rPr>
              <w:t>models/</w:t>
            </w:r>
          </w:p>
        </w:tc>
        <w:tc>
          <w:tcPr>
            <w:tcW w:type="dxa" w:w="2947"/>
          </w:tcPr>
          <w:p>
            <w:r>
              <w:rPr>
                <w:rFonts w:ascii="Arial" w:hAnsi="Arial"/>
                <w:sz w:val="18"/>
              </w:rPr>
              <w:t>node_encoder.pkl</w:t>
            </w:r>
          </w:p>
        </w:tc>
        <w:tc>
          <w:tcPr>
            <w:tcW w:type="dxa" w:w="2947"/>
          </w:tcPr>
          <w:p>
            <w:r>
              <w:rPr>
                <w:rFonts w:ascii="Arial" w:hAnsi="Arial"/>
                <w:sz w:val="18"/>
              </w:rPr>
              <w:t>LabelEncoder for node IDs</w:t>
            </w:r>
          </w:p>
        </w:tc>
      </w:tr>
      <w:tr>
        <w:tc>
          <w:tcPr>
            <w:tcW w:type="dxa" w:w="2947"/>
          </w:tcPr>
          <w:p>
            <w:r>
              <w:rPr>
                <w:rFonts w:ascii="Arial" w:hAnsi="Arial"/>
                <w:sz w:val="18"/>
              </w:rPr>
              <w:t>models/</w:t>
            </w:r>
          </w:p>
        </w:tc>
        <w:tc>
          <w:tcPr>
            <w:tcW w:type="dxa" w:w="2947"/>
          </w:tcPr>
          <w:p>
            <w:r>
              <w:rPr>
                <w:rFonts w:ascii="Arial" w:hAnsi="Arial"/>
                <w:sz w:val="18"/>
              </w:rPr>
              <w:t>cluster_map.pkl</w:t>
            </w:r>
          </w:p>
        </w:tc>
        <w:tc>
          <w:tcPr>
            <w:tcW w:type="dxa" w:w="2947"/>
          </w:tcPr>
          <w:p>
            <w:r>
              <w:rPr>
                <w:rFonts w:ascii="Arial" w:hAnsi="Arial"/>
                <w:sz w:val="18"/>
              </w:rPr>
              <w:t>Node clustering map (if clustering enabled)</w:t>
            </w:r>
          </w:p>
        </w:tc>
      </w:tr>
      <w:tr>
        <w:tc>
          <w:tcPr>
            <w:tcW w:type="dxa" w:w="2947"/>
          </w:tcPr>
          <w:p>
            <w:r>
              <w:rPr>
                <w:rFonts w:ascii="Arial" w:hAnsi="Arial"/>
                <w:sz w:val="18"/>
              </w:rPr>
              <w:t>models/</w:t>
            </w:r>
          </w:p>
        </w:tc>
        <w:tc>
          <w:tcPr>
            <w:tcW w:type="dxa" w:w="2947"/>
          </w:tcPr>
          <w:p>
            <w:r>
              <w:rPr>
                <w:rFonts w:ascii="Arial" w:hAnsi="Arial"/>
                <w:sz w:val="18"/>
              </w:rPr>
              <w:t>customer_type_encoder.pkl</w:t>
            </w:r>
          </w:p>
        </w:tc>
        <w:tc>
          <w:tcPr>
            <w:tcW w:type="dxa" w:w="2947"/>
          </w:tcPr>
          <w:p>
            <w:r>
              <w:rPr>
                <w:rFonts w:ascii="Arial" w:hAnsi="Arial"/>
                <w:sz w:val="18"/>
              </w:rPr>
              <w:t>Customer type encoder (if attribute used)</w:t>
            </w:r>
          </w:p>
        </w:tc>
      </w:tr>
      <w:tr>
        <w:tc>
          <w:tcPr>
            <w:tcW w:type="dxa" w:w="2947"/>
          </w:tcPr>
          <w:p>
            <w:r>
              <w:rPr>
                <w:rFonts w:ascii="Arial" w:hAnsi="Arial"/>
                <w:sz w:val="18"/>
              </w:rPr>
              <w:t>models/</w:t>
            </w:r>
          </w:p>
        </w:tc>
        <w:tc>
          <w:tcPr>
            <w:tcW w:type="dxa" w:w="2947"/>
          </w:tcPr>
          <w:p>
            <w:r>
              <w:rPr>
                <w:rFonts w:ascii="Arial" w:hAnsi="Arial"/>
                <w:sz w:val="18"/>
              </w:rPr>
              <w:t>node_stats.json</w:t>
            </w:r>
          </w:p>
        </w:tc>
        <w:tc>
          <w:tcPr>
            <w:tcW w:type="dxa" w:w="2947"/>
          </w:tcPr>
          <w:p>
            <w:r>
              <w:rPr>
                <w:rFonts w:ascii="Arial" w:hAnsi="Arial"/>
                <w:sz w:val="18"/>
              </w:rPr>
              <w:t>Per-node mean and std statistics</w:t>
            </w:r>
          </w:p>
        </w:tc>
      </w:tr>
      <w:tr>
        <w:tc>
          <w:tcPr>
            <w:tcW w:type="dxa" w:w="2947"/>
          </w:tcPr>
          <w:p>
            <w:r>
              <w:rPr>
                <w:rFonts w:ascii="Arial" w:hAnsi="Arial"/>
                <w:sz w:val="18"/>
              </w:rPr>
              <w:t>models/</w:t>
            </w:r>
          </w:p>
        </w:tc>
        <w:tc>
          <w:tcPr>
            <w:tcW w:type="dxa" w:w="2947"/>
          </w:tcPr>
          <w:p>
            <w:r>
              <w:rPr>
                <w:rFonts w:ascii="Arial" w:hAnsi="Arial"/>
                <w:sz w:val="18"/>
              </w:rPr>
              <w:t>node_hour_stats.json</w:t>
            </w:r>
          </w:p>
        </w:tc>
        <w:tc>
          <w:tcPr>
            <w:tcW w:type="dxa" w:w="2947"/>
          </w:tcPr>
          <w:p>
            <w:r>
              <w:rPr>
                <w:rFonts w:ascii="Arial" w:hAnsi="Arial"/>
                <w:sz w:val="18"/>
              </w:rPr>
              <w:t>Per-node per-hour mean profiles</w:t>
            </w:r>
          </w:p>
        </w:tc>
      </w:tr>
      <w:tr>
        <w:tc>
          <w:tcPr>
            <w:tcW w:type="dxa" w:w="2947"/>
          </w:tcPr>
          <w:p>
            <w:r>
              <w:rPr>
                <w:rFonts w:ascii="Arial" w:hAnsi="Arial"/>
                <w:sz w:val="18"/>
              </w:rPr>
              <w:t>parquet/</w:t>
            </w:r>
          </w:p>
        </w:tc>
        <w:tc>
          <w:tcPr>
            <w:tcW w:type="dxa" w:w="2947"/>
          </w:tcPr>
          <w:p>
            <w:r>
              <w:rPr>
                <w:rFonts w:ascii="Arial" w:hAnsi="Arial"/>
                <w:sz w:val="18"/>
              </w:rPr>
              <w:t>*.parquet</w:t>
            </w:r>
          </w:p>
        </w:tc>
        <w:tc>
          <w:tcPr>
            <w:tcW w:type="dxa" w:w="2947"/>
          </w:tcPr>
          <w:p>
            <w:r>
              <w:rPr>
                <w:rFonts w:ascii="Arial" w:hAnsi="Arial"/>
                <w:sz w:val="18"/>
              </w:rPr>
              <w:t>Extracted scenario data (one file per date)</w:t>
            </w:r>
          </w:p>
        </w:tc>
      </w:tr>
      <w:tr>
        <w:tc>
          <w:tcPr>
            <w:tcW w:type="dxa" w:w="2947"/>
          </w:tcPr>
          <w:p>
            <w:r>
              <w:rPr>
                <w:rFonts w:ascii="Arial" w:hAnsi="Arial"/>
                <w:sz w:val="18"/>
              </w:rPr>
            </w:r>
          </w:p>
        </w:tc>
        <w:tc>
          <w:tcPr>
            <w:tcW w:type="dxa" w:w="2947"/>
          </w:tcPr>
          <w:p>
            <w:r>
              <w:rPr>
                <w:rFonts w:ascii="Arial" w:hAnsi="Arial"/>
                <w:sz w:val="18"/>
              </w:rPr>
              <w:t>simone.db</w:t>
            </w:r>
          </w:p>
        </w:tc>
        <w:tc>
          <w:tcPr>
            <w:tcW w:type="dxa" w:w="2947"/>
          </w:tcPr>
          <w:p>
            <w:r>
              <w:rPr>
                <w:rFonts w:ascii="Arial" w:hAnsi="Arial"/>
                <w:sz w:val="18"/>
              </w:rPr>
              <w:t>SQLite database (metadata, weather, node units)</w:t>
            </w:r>
          </w:p>
        </w:tc>
      </w:tr>
      <w:tr>
        <w:tc>
          <w:tcPr>
            <w:tcW w:type="dxa" w:w="2947"/>
          </w:tcPr>
          <w:p>
            <w:r>
              <w:rPr>
                <w:rFonts w:ascii="Arial" w:hAnsi="Arial"/>
                <w:sz w:val="18"/>
              </w:rPr>
            </w:r>
          </w:p>
        </w:tc>
        <w:tc>
          <w:tcPr>
            <w:tcW w:type="dxa" w:w="2947"/>
          </w:tcPr>
          <w:p>
            <w:r>
              <w:rPr>
                <w:rFonts w:ascii="Arial" w:hAnsi="Arial"/>
                <w:sz w:val="18"/>
              </w:rPr>
              <w:t>training_unit.json</w:t>
            </w:r>
          </w:p>
        </w:tc>
        <w:tc>
          <w:tcPr>
            <w:tcW w:type="dxa" w:w="2947"/>
          </w:tcPr>
          <w:p>
            <w:r>
              <w:rPr>
                <w:rFonts w:ascii="Arial" w:hAnsi="Arial"/>
                <w:sz w:val="18"/>
              </w:rPr>
              <w:t>Unit descriptor used during training</w:t>
            </w:r>
          </w:p>
        </w:tc>
      </w:tr>
      <w:tr>
        <w:tc>
          <w:tcPr>
            <w:tcW w:type="dxa" w:w="2947"/>
          </w:tcPr>
          <w:p>
            <w:r>
              <w:rPr>
                <w:rFonts w:ascii="Arial" w:hAnsi="Arial"/>
                <w:sz w:val="18"/>
              </w:rPr>
            </w:r>
          </w:p>
        </w:tc>
        <w:tc>
          <w:tcPr>
            <w:tcW w:type="dxa" w:w="2947"/>
          </w:tcPr>
          <w:p>
            <w:r>
              <w:rPr>
                <w:rFonts w:ascii="Arial" w:hAnsi="Arial"/>
                <w:sz w:val="18"/>
              </w:rPr>
              <w:t>weather_locations.json</w:t>
            </w:r>
          </w:p>
        </w:tc>
        <w:tc>
          <w:tcPr>
            <w:tcW w:type="dxa" w:w="2947"/>
          </w:tcPr>
          <w:p>
            <w:r>
              <w:rPr>
                <w:rFonts w:ascii="Arial" w:hAnsi="Arial"/>
                <w:sz w:val="18"/>
              </w:rPr>
              <w:t>Weather station coordinates</w:t>
            </w:r>
          </w:p>
        </w:tc>
      </w:tr>
      <w:tr>
        <w:tc>
          <w:tcPr>
            <w:tcW w:type="dxa" w:w="2947"/>
          </w:tcPr>
          <w:p>
            <w:r>
              <w:rPr>
                <w:rFonts w:ascii="Arial" w:hAnsi="Arial"/>
                <w:sz w:val="18"/>
              </w:rPr>
            </w:r>
          </w:p>
        </w:tc>
        <w:tc>
          <w:tcPr>
            <w:tcW w:type="dxa" w:w="2947"/>
          </w:tcPr>
          <w:p>
            <w:r>
              <w:rPr>
                <w:rFonts w:ascii="Arial" w:hAnsi="Arial"/>
                <w:sz w:val="18"/>
              </w:rPr>
              <w:t>train.log</w:t>
            </w:r>
          </w:p>
        </w:tc>
        <w:tc>
          <w:tcPr>
            <w:tcW w:type="dxa" w:w="2947"/>
          </w:tcPr>
          <w:p>
            <w:r>
              <w:rPr>
                <w:rFonts w:ascii="Arial" w:hAnsi="Arial"/>
                <w:sz w:val="18"/>
              </w:rPr>
              <w:t>Full training log</w:t>
            </w:r>
          </w:p>
        </w:tc>
      </w:tr>
    </w:tbl>
    <w:p>
      <w:r>
        <w:br w:type="page"/>
      </w:r>
    </w:p>
    <w:p>
      <w:pPr>
        <w:pStyle w:val="Heading2"/>
      </w:pPr>
      <w:r>
        <w:t xml:space="preserve">3.8 Extract Only Mode</w:t>
      </w:r>
    </w:p>
    <w:p>
      <w:pPr>
        <w:pStyle w:val="Normal"/>
      </w:pPr>
      <w:r>
        <w:t>The "Extract data only" mode runs only the data extraction step of the training pipeline, skipping customer attribute processing and model training. Weather data is still downloaded because per-node correction requires yesterday's weather. Its primary purpose is incremental daily data extraction.</w:t>
      </w:r>
    </w:p>
    <w:p>
      <w:pPr>
        <w:pStyle w:val="Normal"/>
      </w:pPr>
      <w:r>
        <w:t xml:space="preserve">Purpose: In a typical automated setup, the forecast model is retrained periodically (e.g., weekly) using all available historical data. However, the per-node correction coefficient mechanism (see section 4.4, step 3) works best when yesterday's actual consumption data is available as a Parquet file. By running an extract-only job daily, today's reconstruction scenario is converted to a Parquet file without the overhead of a full retraining cycle.</w:t>
      </w:r>
    </w:p>
    <w:p>
      <w:pPr>
        <w:pStyle w:val="Normal"/>
      </w:pPr>
      <w:r>
        <w:t xml:space="preserve">How it works: When extract-only mode is active, the training script performs only these steps:</w:t>
      </w:r>
    </w:p>
    <w:p>
      <w:pPr>
        <w:pStyle w:val="ListBullet"/>
      </w:pPr>
      <w:r>
        <w:t xml:space="preserve">Scans the scenario directory for RDF files (same as full training).</w:t>
      </w:r>
    </w:p>
    <w:p>
      <w:pPr>
        <w:pStyle w:val="ListBullet"/>
      </w:pPr>
      <w:r>
        <w:t xml:space="preserve">Extracts consumption data from reconstruction scenarios in parallel and saves Parquet files.</w:t>
      </w:r>
    </w:p>
    <w:p>
      <w:pPr>
        <w:pStyle w:val="ListBullet"/>
      </w:pPr>
      <w:r>
        <w:t xml:space="preserve">Updates the SQLite metadata database with newly extracted scenarios.</w:t>
      </w:r>
    </w:p>
    <w:p>
      <w:pPr>
        <w:pStyle w:val="ListBullet"/>
      </w:pPr>
      <w:r>
        <w:t>Downloads: weather data (needed for per-node correction coefficients). Skips: node attribute processing, feature engineering, model training, and model evaluation.</w:t>
      </w:r>
    </w:p>
    <w:p>
      <w:pPr>
        <w:pStyle w:val="Normal"/>
      </w:pPr>
      <w:r>
        <w:t xml:space="preserve">This enables a workflow where extract-only runs daily (fast, typically 1-2 minutes) and full retraining runs weekly or on-demand. The daily Parquet files ensure that per-node correction coefficients in the forecast step always have access to the most recent actual data.</w:t>
      </w:r>
    </w:p>
    <w:p>
      <w:pPr>
        <w:pStyle w:val="Heading1"/>
      </w:pPr>
      <w:r>
        <w:t>4. Forecast (forecast.py)</w:t>
      </w:r>
    </w:p>
    <w:p>
      <w:r>
        <w:rPr>
          <w:rFonts w:ascii="Arial" w:hAnsi="Arial"/>
          <w:b w:val="0"/>
          <w:i w:val="0"/>
          <w:sz w:val="20"/>
        </w:rPr>
        <w:t>The forecast script generates gas consumption predictions using a previously trained model. It downloads the latest weather forecast, applies the model to produce hourly predictions, and writes the results back into SIMONE as a forecast scenario.</w:t>
      </w:r>
    </w:p>
    <w:p>
      <w:pPr>
        <w:pStyle w:val="Heading2"/>
      </w:pPr>
      <w:r>
        <w:t>4.1 Starting Forecast</w:t>
      </w:r>
    </w:p>
    <w:p>
      <w:r>
        <w:rPr>
          <w:rFonts w:ascii="Arial" w:hAnsi="Arial"/>
          <w:b w:val="0"/>
          <w:i w:val="0"/>
          <w:sz w:val="20"/>
        </w:rPr>
        <w:t>Interactive mode (with GUI dialog):</w:t>
      </w:r>
    </w:p>
    <w:p>
      <w:pPr>
        <w:spacing w:before="80" w:after="80"/>
        <w:ind w:left="432"/>
        <w:shd w:fill="F2F2F2" w:val="clear"/>
      </w:pPr>
      <w:r>
        <w:rPr>
          <w:rFonts w:ascii="Courier New" w:hAnsi="Courier New"/>
          <w:sz w:val="18"/>
        </w:rPr>
        <w:t>python forecast.py</w:t>
      </w:r>
    </w:p>
    <w:p>
      <w:r>
        <w:rPr>
          <w:rFonts w:ascii="Arial" w:hAnsi="Arial"/>
          <w:b w:val="0"/>
          <w:i w:val="0"/>
          <w:sz w:val="20"/>
        </w:rPr>
        <w:t>Batch mode (reads settings from FORECAST.INI, no GUI):</w:t>
      </w:r>
    </w:p>
    <w:p>
      <w:pPr>
        <w:spacing w:before="80" w:after="80"/>
        <w:ind w:left="432"/>
        <w:shd w:fill="F2F2F2" w:val="clear"/>
      </w:pPr>
      <w:r>
        <w:rPr>
          <w:rFonts w:ascii="Courier New" w:hAnsi="Courier New"/>
          <w:sz w:val="18"/>
        </w:rPr>
        <w:t>python forecast.py --batch</w:t>
      </w:r>
    </w:p>
    <w:p>
      <w:pPr>
        <w:pStyle w:val="Heading2"/>
      </w:pPr>
      <w:r>
        <w:t>4.2 Forecast Dialog</w:t>
      </w:r>
    </w:p>
    <w:p>
      <w:r>
        <w:rPr>
          <w:rFonts w:ascii="Arial" w:hAnsi="Arial"/>
          <w:b w:val="0"/>
          <w:i w:val="0"/>
          <w:sz w:val="20"/>
        </w:rPr>
        <w:t>The forecast settings dialog contains the following fields:</w:t>
      </w:r>
    </w:p>
    <w:p>
      <w:r>
        <w:rPr>
          <w:rFonts w:ascii="Arial" w:hAnsi="Arial"/>
          <w:b/>
          <w:i w:val="0"/>
          <w:sz w:val="20"/>
        </w:rPr>
        <w:t>Start</w:t>
      </w:r>
    </w:p>
    <w:p>
      <w:r>
        <w:rPr>
          <w:rFonts w:ascii="Arial" w:hAnsi="Arial"/>
          <w:b w:val="0"/>
          <w:i w:val="0"/>
          <w:sz w:val="20"/>
        </w:rPr>
        <w:t>Start date and hour of the forecast period. Defaults to tomorrow at 00:00. Uses a date picker control and a numeric spinner for the hour (0-23).</w:t>
      </w:r>
    </w:p>
    <w:p>
      <w:r>
        <w:rPr>
          <w:rFonts w:ascii="Arial" w:hAnsi="Arial"/>
          <w:b/>
          <w:i w:val="0"/>
          <w:sz w:val="20"/>
        </w:rPr>
        <w:t>End</w:t>
      </w:r>
    </w:p>
    <w:p>
      <w:r>
        <w:rPr>
          <w:rFonts w:ascii="Arial" w:hAnsi="Arial"/>
          <w:b w:val="0"/>
          <w:i w:val="0"/>
          <w:sz w:val="20"/>
        </w:rPr>
        <w:t>End date and hour of the forecast period. Defaults to tomorrow at 23:00. The forecast generates predictions for every hour between start and end (inclusive).</w:t>
      </w:r>
    </w:p>
    <w:p>
      <w:r>
        <w:rPr>
          <w:rFonts w:ascii="Arial" w:hAnsi="Arial"/>
          <w:b/>
          <w:i w:val="0"/>
          <w:sz w:val="20"/>
        </w:rPr>
        <w:t>Interval [min]</w:t>
      </w:r>
    </w:p>
    <w:p>
      <w:r>
        <w:rPr>
          <w:rFonts w:ascii="Arial" w:hAnsi="Arial"/>
          <w:b w:val="0"/>
          <w:i w:val="0"/>
          <w:sz w:val="20"/>
        </w:rPr>
        <w:t>Output time interval in minutes. Default is 60 (hourly). The model always predicts at hourly resolution; for sub-hourly intervals, the predictions are resampled (linearly interpolated) to the requested resolution. Valid range: 1 to 1440 minutes.</w:t>
      </w:r>
    </w:p>
    <w:p>
      <w:r>
        <w:rPr>
          <w:rFonts w:ascii="Arial" w:hAnsi="Arial"/>
          <w:b/>
          <w:i w:val="0"/>
          <w:sz w:val="20"/>
        </w:rPr>
        <w:t>Network dir</w:t>
      </w:r>
    </w:p>
    <w:p>
      <w:r>
        <w:rPr>
          <w:rFonts w:ascii="Arial" w:hAnsi="Arial"/>
          <w:b w:val="0"/>
          <w:i w:val="0"/>
          <w:sz w:val="20"/>
        </w:rPr>
        <w:t>Path to the SIMONE network directory. Auto-detected from the currently open network. Must match the network used during training (same consumer node names).</w:t>
      </w:r>
    </w:p>
    <w:p>
      <w:pPr>
        <w:pStyle w:val="Heading2"/>
      </w:pPr>
      <w:r>
        <w:t>4.3 Forecast Dialog Screenshot</w:t>
      </w:r>
    </w:p>
    <w:p>
      <w:pPr>
        <w:jc w:val="center"/>
      </w:pPr>
      <w:r>
        <w:rPr>
          <w:rFonts w:ascii="Arial" w:hAnsi="Arial"/>
          <w:b/>
          <w:i/>
          <w:color w:val="808080"/>
          <w:sz w:val="20"/>
        </w:rPr>
        <w:t>[SCREENSHOT: Forecast settings dialog]</w:t>
      </w:r>
    </w:p>
    <w:p>
      <w:pPr>
        <w:pStyle w:val="Heading2"/>
      </w:pPr>
      <w:r>
        <w:t>4.4 Forecast Process</w:t>
      </w:r>
    </w:p>
    <w:p>
      <w:r>
        <w:rPr>
          <w:rFonts w:ascii="Arial" w:hAnsi="Arial"/>
          <w:b w:val="0"/>
          <w:i w:val="0"/>
          <w:sz w:val="20"/>
        </w:rPr>
        <w:t>The forecast generation follows these steps:</w:t>
      </w:r>
    </w:p>
    <w:p>
      <w:r>
        <w:rPr>
          <w:rFonts w:ascii="Arial" w:hAnsi="Arial"/>
          <w:b/>
          <w:i w:val="0"/>
          <w:sz w:val="20"/>
        </w:rPr>
        <w:t>1. Weather download</w:t>
      </w:r>
    </w:p>
    <w:p>
      <w:r>
        <w:rPr>
          <w:rFonts w:ascii="Arial" w:hAnsi="Arial"/>
          <w:b w:val="0"/>
          <w:i w:val="0"/>
          <w:sz w:val="20"/>
        </w:rPr>
        <w:t>Downloads the latest 48-hour weather forecast from Open-Meteo for all configured weather locations. This ensures the model has up-to-date weather inputs for the forecast period.</w:t>
      </w:r>
    </w:p>
    <w:p>
      <w:r>
        <w:rPr>
          <w:rFonts w:ascii="Arial" w:hAnsi="Arial"/>
          <w:b/>
          <w:i w:val="0"/>
          <w:sz w:val="20"/>
        </w:rPr>
        <w:t>2. Model loading</w:t>
      </w:r>
    </w:p>
    <w:p>
      <w:r>
        <w:rPr>
          <w:rFonts w:ascii="Arial" w:hAnsi="Arial"/>
          <w:b w:val="0"/>
          <w:i w:val="0"/>
          <w:sz w:val="20"/>
        </w:rPr>
        <w:t>Loads the trained model, node encoder, node statistics, and optional cluster map from the models/ directory.</w:t>
      </w:r>
    </w:p>
    <w:p>
      <w:r>
        <w:rPr>
          <w:rFonts w:ascii="Arial" w:hAnsi="Arial"/>
          <w:b/>
          <w:i w:val="0"/>
          <w:sz w:val="20"/>
        </w:rPr>
        <w:t>3. Per-node correction (optional)</w:t>
      </w:r>
    </w:p>
    <w:p>
      <w:r>
        <w:rPr>
          <w:rFonts w:ascii="Arial" w:hAnsi="Arial"/>
          <w:b w:val="0"/>
          <w:i w:val="0"/>
          <w:sz w:val="20"/>
        </w:rPr>
        <w:t>If yesterday's actual consumption data is available (as a Parquet file from recent training), the system computes a correction factor for each node. It compares yesterday's actual values with what the model would have predicted, and derives a damped correction factor:</w:t>
      </w:r>
    </w:p>
    <w:p>
      <w:pPr>
        <w:pStyle w:val="ListBullet"/>
        <w:ind w:left="360"/>
      </w:pPr>
      <w:r>
        <w:rPr>
          <w:rFonts w:ascii="Arial" w:hAnsi="Arial"/>
          <w:sz w:val="20"/>
        </w:rPr>
        <w:t>Raw factor = actual_mean / predicted_mean (per node)</w:t>
      </w:r>
    </w:p>
    <w:p>
      <w:pPr>
        <w:pStyle w:val="ListBullet"/>
        <w:ind w:left="360"/>
      </w:pPr>
      <w:r>
        <w:rPr>
          <w:rFonts w:ascii="Arial" w:hAnsi="Arial"/>
          <w:sz w:val="20"/>
        </w:rPr>
        <w:t>Clamped to [0.5, 2.0] range</w:t>
      </w:r>
    </w:p>
    <w:p>
      <w:pPr>
        <w:pStyle w:val="ListBullet"/>
        <w:ind w:left="360"/>
      </w:pPr>
      <w:r>
        <w:rPr>
          <w:rFonts w:ascii="Arial" w:hAnsi="Arial"/>
          <w:sz w:val="20"/>
        </w:rPr>
        <w:t>Blended 50/50 with 1.0, giving effective range [0.75, 1.5]</w:t>
      </w:r>
    </w:p>
    <w:p>
      <w:r>
        <w:rPr>
          <w:rFonts w:ascii="Arial" w:hAnsi="Arial"/>
          <w:b w:val="0"/>
          <w:i w:val="0"/>
          <w:sz w:val="20"/>
        </w:rPr>
        <w:t>This correction compensates for systematic model bias on a per-node basis.</w:t>
      </w:r>
    </w:p>
    <w:p>
      <w:r>
        <w:rPr>
          <w:rFonts w:ascii="Arial" w:hAnsi="Arial"/>
          <w:b/>
          <w:i w:val="0"/>
          <w:sz w:val="20"/>
        </w:rPr>
        <w:t>4. Prediction generation</w:t>
      </w:r>
    </w:p>
    <w:p>
      <w:r>
        <w:rPr>
          <w:rFonts w:ascii="Arial" w:hAnsi="Arial"/>
          <w:b w:val="0"/>
          <w:i w:val="0"/>
          <w:sz w:val="20"/>
        </w:rPr>
        <w:t>The model generates predictions at hourly resolution for all consumer nodes. Features are constructed from the forecast weather data, time features, and stored node statistics. Missing features (if the model was trained with features not available at forecast time) are filled with zeros and a warning is logged.</w:t>
      </w:r>
    </w:p>
    <w:p>
      <w:r>
        <w:rPr>
          <w:rFonts w:ascii="Arial" w:hAnsi="Arial"/>
          <w:b/>
          <w:i w:val="0"/>
          <w:sz w:val="20"/>
        </w:rPr>
        <w:t>5. Resampling</w:t>
      </w:r>
    </w:p>
    <w:p>
      <w:r>
        <w:rPr>
          <w:rFonts w:ascii="Arial" w:hAnsi="Arial"/>
          <w:b w:val="0"/>
          <w:i w:val="0"/>
          <w:sz w:val="20"/>
        </w:rPr>
        <w:t>If the requested interval is not 60 minutes, predictions are resampled. For sub-hourly intervals, linear interpolation is applied. The result is a smooth consumption profile at the desired time resolution.</w:t>
      </w:r>
    </w:p>
    <w:p>
      <w:pPr>
        <w:pStyle w:val="Heading2"/>
      </w:pPr>
      <w:r>
        <w:t>4.5 Writing to SIMONE</w:t>
      </w:r>
    </w:p>
    <w:p>
      <w:r>
        <w:rPr>
          <w:rFonts w:ascii="Arial" w:hAnsi="Arial"/>
          <w:b w:val="0"/>
          <w:i w:val="0"/>
          <w:sz w:val="20"/>
        </w:rPr>
        <w:t>After generating predictions, the system writes them into SIMONE as a forecast scenario:</w:t>
      </w:r>
    </w:p>
    <w:p>
      <w:pPr>
        <w:pStyle w:val="ListBullet"/>
        <w:ind w:left="360"/>
      </w:pPr>
      <w:r>
        <w:rPr>
          <w:rFonts w:ascii="Arial" w:hAnsi="Arial"/>
          <w:sz w:val="20"/>
        </w:rPr>
        <w:t>Creates or overwrites FORECAST.RDF in the network directory.</w:t>
      </w:r>
    </w:p>
    <w:p>
      <w:pPr>
        <w:pStyle w:val="ListBullet"/>
        <w:ind w:left="360"/>
      </w:pPr>
      <w:r>
        <w:rPr>
          <w:rFonts w:ascii="Arial" w:hAnsi="Arial"/>
          <w:sz w:val="20"/>
        </w:rPr>
        <w:t>Opens the scenario via simone_open in write mode.</w:t>
      </w:r>
    </w:p>
    <w:p>
      <w:pPr>
        <w:pStyle w:val="ListBullet"/>
        <w:ind w:left="360"/>
      </w:pPr>
      <w:r>
        <w:rPr>
          <w:rFonts w:ascii="Arial" w:hAnsi="Arial"/>
          <w:sz w:val="20"/>
        </w:rPr>
        <w:t>Performs unit conversion: if the current SIMONE default unit differs from the unit used during training, values are converted using the SIMONE API (simone_write_array handles unit descriptors).</w:t>
      </w:r>
    </w:p>
    <w:p>
      <w:pPr>
        <w:pStyle w:val="ListBullet"/>
        <w:ind w:left="360"/>
      </w:pPr>
      <w:r>
        <w:rPr>
          <w:rFonts w:ascii="Arial" w:hAnsi="Arial"/>
          <w:sz w:val="20"/>
        </w:rPr>
        <w:t>Writes consumption values for each node at each timestep using simone_write_array.</w:t>
      </w:r>
    </w:p>
    <w:p>
      <w:pPr>
        <w:pStyle w:val="ListBullet"/>
        <w:ind w:left="360"/>
      </w:pPr>
      <w:r>
        <w:rPr>
          <w:rFonts w:ascii="Arial" w:hAnsi="Arial"/>
          <w:sz w:val="20"/>
        </w:rPr>
        <w:t>Saves and closes the scenario.</w:t>
      </w:r>
    </w:p>
    <w:p>
      <w:r>
        <w:rPr>
          <w:rFonts w:ascii="Arial" w:hAnsi="Arial"/>
          <w:b w:val="0"/>
          <w:i w:val="0"/>
          <w:sz w:val="20"/>
        </w:rPr>
        <w:t>Nodes that exist in the model but not in the current SIMONE network are skipped with a warning. The unit conversion uses the full unit descriptor (unit_type &lt;&lt; 16 | unit_code) to ensure correct interpretation by SIMONE.</w:t>
      </w:r>
    </w:p>
    <w:p>
      <w:pPr>
        <w:pStyle w:val="Heading2"/>
      </w:pPr>
      <w:r>
        <w:t>4.6 Output Files</w:t>
      </w:r>
    </w:p>
    <w:p>
      <w:r>
        <w:rPr>
          <w:rFonts w:ascii="Arial" w:hAnsi="Arial"/>
          <w:b w:val="0"/>
          <w:i w:val="0"/>
          <w:sz w:val="20"/>
        </w:rPr>
        <w:t>Forecast produces the following files:</w:t>
      </w:r>
    </w:p>
    <w:tbl>
      <w:tblPr>
        <w:tblStyle w:val="TableGrid"/>
        <w:tblW w:type="auto" w:w="0"/>
        <w:tblLook w:firstColumn="1" w:firstRow="1" w:lastColumn="0" w:lastRow="0" w:noHBand="0" w:noVBand="1" w:val="04A0"/>
      </w:tblPr>
      <w:tblGrid>
        <w:gridCol w:w="2947"/>
        <w:gridCol w:w="2947"/>
        <w:gridCol w:w="2947"/>
      </w:tblGrid>
      <w:tr>
        <w:tc>
          <w:tcPr>
            <w:tcW w:type="dxa" w:w="2947"/>
            <w:shd w:fill="D9D9D9" w:val="clear"/>
          </w:tcPr>
          <w:p>
            <w:r>
              <w:rPr>
                <w:rFonts w:ascii="Arial" w:hAnsi="Arial"/>
                <w:b/>
                <w:sz w:val="18"/>
              </w:rPr>
              <w:t>Directory</w:t>
            </w:r>
          </w:p>
        </w:tc>
        <w:tc>
          <w:tcPr>
            <w:tcW w:type="dxa" w:w="2947"/>
            <w:shd w:fill="D9D9D9" w:val="clear"/>
          </w:tcPr>
          <w:p>
            <w:r>
              <w:rPr>
                <w:rFonts w:ascii="Arial" w:hAnsi="Arial"/>
                <w:b/>
                <w:sz w:val="18"/>
              </w:rPr>
              <w:t>File</w:t>
            </w:r>
          </w:p>
        </w:tc>
        <w:tc>
          <w:tcPr>
            <w:tcW w:type="dxa" w:w="2947"/>
            <w:shd w:fill="D9D9D9" w:val="clear"/>
          </w:tcPr>
          <w:p>
            <w:r>
              <w:rPr>
                <w:rFonts w:ascii="Arial" w:hAnsi="Arial"/>
                <w:b/>
                <w:sz w:val="18"/>
              </w:rPr>
              <w:t>Description</w:t>
            </w:r>
          </w:p>
        </w:tc>
      </w:tr>
      <w:tr>
        <w:tc>
          <w:tcPr>
            <w:tcW w:type="dxa" w:w="2947"/>
          </w:tcPr>
          <w:p>
            <w:r>
              <w:rPr>
                <w:rFonts w:ascii="Arial" w:hAnsi="Arial"/>
                <w:sz w:val="18"/>
              </w:rPr>
              <w:t>forecasts/</w:t>
            </w:r>
          </w:p>
        </w:tc>
        <w:tc>
          <w:tcPr>
            <w:tcW w:type="dxa" w:w="2947"/>
          </w:tcPr>
          <w:p>
            <w:r>
              <w:rPr>
                <w:rFonts w:ascii="Arial" w:hAnsi="Arial"/>
                <w:sz w:val="18"/>
              </w:rPr>
              <w:t>forecast_YYYYMMDD_H.csv</w:t>
            </w:r>
          </w:p>
        </w:tc>
        <w:tc>
          <w:tcPr>
            <w:tcW w:type="dxa" w:w="2947"/>
          </w:tcPr>
          <w:p>
            <w:r>
              <w:rPr>
                <w:rFonts w:ascii="Arial" w:hAnsi="Arial"/>
                <w:sz w:val="18"/>
              </w:rPr>
              <w:t>Forecast data in CSV format</w:t>
            </w:r>
          </w:p>
        </w:tc>
      </w:tr>
      <w:tr>
        <w:tc>
          <w:tcPr>
            <w:tcW w:type="dxa" w:w="2947"/>
          </w:tcPr>
          <w:p>
            <w:r>
              <w:rPr>
                <w:rFonts w:ascii="Arial" w:hAnsi="Arial"/>
                <w:sz w:val="18"/>
              </w:rPr>
            </w:r>
          </w:p>
        </w:tc>
        <w:tc>
          <w:tcPr>
            <w:tcW w:type="dxa" w:w="2947"/>
          </w:tcPr>
          <w:p>
            <w:r>
              <w:rPr>
                <w:rFonts w:ascii="Arial" w:hAnsi="Arial"/>
                <w:sz w:val="18"/>
              </w:rPr>
              <w:t>FORECAST.RDF</w:t>
            </w:r>
          </w:p>
        </w:tc>
        <w:tc>
          <w:tcPr>
            <w:tcW w:type="dxa" w:w="2947"/>
          </w:tcPr>
          <w:p>
            <w:r>
              <w:rPr>
                <w:rFonts w:ascii="Arial" w:hAnsi="Arial"/>
                <w:sz w:val="18"/>
              </w:rPr>
              <w:t>SIMONE scenario file (in network directory)</w:t>
            </w:r>
          </w:p>
        </w:tc>
      </w:tr>
      <w:tr>
        <w:tc>
          <w:tcPr>
            <w:tcW w:type="dxa" w:w="2947"/>
          </w:tcPr>
          <w:p>
            <w:r>
              <w:rPr>
                <w:rFonts w:ascii="Arial" w:hAnsi="Arial"/>
                <w:sz w:val="18"/>
              </w:rPr>
            </w:r>
          </w:p>
        </w:tc>
        <w:tc>
          <w:tcPr>
            <w:tcW w:type="dxa" w:w="2947"/>
          </w:tcPr>
          <w:p>
            <w:r>
              <w:rPr>
                <w:rFonts w:ascii="Arial" w:hAnsi="Arial"/>
                <w:sz w:val="18"/>
              </w:rPr>
              <w:t>forecast.log</w:t>
            </w:r>
          </w:p>
        </w:tc>
        <w:tc>
          <w:tcPr>
            <w:tcW w:type="dxa" w:w="2947"/>
          </w:tcPr>
          <w:p>
            <w:r>
              <w:rPr>
                <w:rFonts w:ascii="Arial" w:hAnsi="Arial"/>
                <w:sz w:val="18"/>
              </w:rPr>
              <w:t>Forecast generation log</w:t>
            </w:r>
          </w:p>
        </w:tc>
      </w:tr>
    </w:tbl>
    <w:p>
      <w:r>
        <w:rPr>
          <w:rFonts w:ascii="Arial" w:hAnsi="Arial"/>
          <w:b w:val="0"/>
          <w:i w:val="0"/>
          <w:sz w:val="20"/>
        </w:rPr>
        <w:t>The CSV file contains columns: datetime, node_id, q_value. It serves as a human-readable record and can be used for analysis or re-import.</w:t>
      </w:r>
    </w:p>
    <w:p>
      <w:r>
        <w:br w:type="page"/>
      </w:r>
    </w:p>
    <w:p>
      <w:pPr>
        <w:pStyle w:val="Heading1"/>
      </w:pPr>
      <w:r>
        <w:t>5. Batch Mode (run_pipeline.bat)</w:t>
      </w:r>
    </w:p>
    <w:p>
      <w:r>
        <w:rPr>
          <w:rFonts w:ascii="Arial" w:hAnsi="Arial"/>
          <w:b w:val="0"/>
          <w:i w:val="0"/>
          <w:sz w:val="20"/>
        </w:rPr>
        <w:t>The batch runner enables fully automated, unattended operation. It is designed to be called from Windows Task Scheduler for daily forecast generation.</w:t>
      </w:r>
    </w:p>
    <w:p>
      <w:pPr>
        <w:pStyle w:val="Heading2"/>
      </w:pPr>
      <w:r>
        <w:t>5.1 Usage</w:t>
      </w:r>
    </w:p>
    <w:p>
      <w:pPr>
        <w:spacing w:before="80" w:after="80"/>
        <w:ind w:left="432"/>
        <w:shd w:fill="F2F2F2" w:val="clear"/>
      </w:pPr>
      <w:r>
        <w:rPr>
          <w:rFonts w:ascii="Courier New" w:hAnsi="Courier New"/>
          <w:sz w:val="18"/>
        </w:rPr>
        <w:t>run_pipeline.bat              -- runs both train and forecast</w:t>
        <w:br/>
        <w:t>run_pipeline.bat train        -- runs train only</w:t>
        <w:br/>
        <w:t>run_pipeline.bat forecast     -- runs forecast only</w:t>
        <w:br/>
        <w:t>run_pipeline.bat all          -- runs both (same as no argument)</w:t>
      </w:r>
    </w:p>
    <w:p>
      <w:r>
        <w:rPr>
          <w:rFonts w:ascii="Arial" w:hAnsi="Arial"/>
          <w:b w:val="0"/>
          <w:i w:val="0"/>
          <w:sz w:val="20"/>
        </w:rPr>
        <w:t>The batch file locates Python in PATH, determines its own script directory, and runs train.py --batch and/or forecast.py --batch. Exit codes propagate: if training fails, the forecast step is skipped.</w:t>
      </w:r>
    </w:p>
    <w:p>
      <w:pPr>
        <w:pStyle w:val="Normal"/>
      </w:pPr>
      <w:r>
        <w:t>For extract-only mode, pass the --extract-only flag: python train.py --batch --extract-only. Alternatively, set extract_only=true in the [training] section of FORECAST.INI. This runs only the data extraction step with weather download but without customer attribute processing or model training.</w:t>
      </w:r>
    </w:p>
    <w:p>
      <w:pPr>
        <w:pStyle w:val="Heading2"/>
      </w:pPr>
      <w:r>
        <w:t>5.2 FORECAST.INI Sections for Batch Mode</w:t>
      </w:r>
    </w:p>
    <w:p>
      <w:r>
        <w:rPr>
          <w:rFonts w:ascii="Arial" w:hAnsi="Arial"/>
          <w:b w:val="0"/>
          <w:i w:val="0"/>
          <w:sz w:val="20"/>
        </w:rPr>
        <w:t>The following INI sections must be configured for unattended operation:</w:t>
      </w:r>
    </w:p>
    <w:p>
      <w:r>
        <w:rPr>
          <w:rFonts w:ascii="Arial" w:hAnsi="Arial"/>
          <w:b/>
          <w:i w:val="0"/>
          <w:sz w:val="20"/>
        </w:rPr>
        <w:t>[training]</w:t>
      </w:r>
    </w:p>
    <w:p>
      <w:pPr>
        <w:pStyle w:val="ListBullet"/>
        <w:ind w:left="360"/>
      </w:pPr>
      <w:r>
        <w:rPr>
          <w:rFonts w:ascii="Arial" w:hAnsi="Arial"/>
          <w:sz w:val="20"/>
        </w:rPr>
        <w:t>scan_dir -- Directory containing reconstruction scenarios</w:t>
      </w:r>
    </w:p>
    <w:p>
      <w:pPr>
        <w:pStyle w:val="ListBullet"/>
        <w:ind w:left="360"/>
      </w:pPr>
      <w:r>
        <w:rPr>
          <w:rFonts w:ascii="Arial" w:hAnsi="Arial"/>
          <w:sz w:val="20"/>
        </w:rPr>
        <w:t>include_subdirs -- Whether to scan subdirectories (true/false)</w:t>
      </w:r>
    </w:p>
    <w:p>
      <w:pPr>
        <w:pStyle w:val="ListBullet"/>
        <w:ind w:left="360"/>
      </w:pPr>
      <w:r>
        <w:rPr>
          <w:rFonts w:ascii="Arial" w:hAnsi="Arial"/>
          <w:sz w:val="20"/>
        </w:rPr>
        <w:t>customer_attribute -- Name of SIMONE user attribute for customer type (optional)</w:t>
      </w:r>
    </w:p>
    <w:p>
      <w:pPr>
        <w:pStyle w:val="ListBullet"/>
      </w:pPr>
      <w:r>
        <w:t>extract_only -- Extract scenario data only, skip customer attributes and training (weather is still downloaded) (true/false)</w:t>
      </w:r>
    </w:p>
    <w:p>
      <w:r>
        <w:rPr>
          <w:rFonts w:ascii="Arial" w:hAnsi="Arial"/>
          <w:b/>
          <w:i w:val="0"/>
          <w:sz w:val="20"/>
        </w:rPr>
        <w:t>[forecast]</w:t>
      </w:r>
    </w:p>
    <w:p>
      <w:pPr>
        <w:pStyle w:val="ListBullet"/>
        <w:ind w:left="360"/>
      </w:pPr>
      <w:r>
        <w:rPr>
          <w:rFonts w:ascii="Arial" w:hAnsi="Arial"/>
          <w:sz w:val="20"/>
        </w:rPr>
        <w:t>start -- Start date/hour (e.g., "tomorrow 0" or "2025-01-15 0")</w:t>
      </w:r>
    </w:p>
    <w:p>
      <w:pPr>
        <w:pStyle w:val="ListBullet"/>
        <w:ind w:left="360"/>
      </w:pPr>
      <w:r>
        <w:rPr>
          <w:rFonts w:ascii="Arial" w:hAnsi="Arial"/>
          <w:sz w:val="20"/>
        </w:rPr>
        <w:t>end -- End date/hour (e.g., "tomorrow 23" or "2025-01-15 23")</w:t>
      </w:r>
    </w:p>
    <w:p>
      <w:pPr>
        <w:pStyle w:val="ListBullet"/>
        <w:ind w:left="360"/>
      </w:pPr>
      <w:r>
        <w:rPr>
          <w:rFonts w:ascii="Arial" w:hAnsi="Arial"/>
          <w:sz w:val="20"/>
        </w:rPr>
        <w:t>interval_min -- Output interval in minutes (default: 60)</w:t>
      </w:r>
    </w:p>
    <w:p>
      <w:r>
        <w:rPr>
          <w:rFonts w:ascii="Arial" w:hAnsi="Arial"/>
          <w:b/>
          <w:i w:val="0"/>
          <w:sz w:val="20"/>
        </w:rPr>
        <w:t>[weather]</w:t>
      </w:r>
    </w:p>
    <w:p>
      <w:pPr>
        <w:pStyle w:val="ListBullet"/>
        <w:ind w:left="360"/>
      </w:pPr>
      <w:r>
        <w:rPr>
          <w:rFonts w:ascii="Arial" w:hAnsi="Arial"/>
          <w:sz w:val="20"/>
        </w:rPr>
        <w:t>country -- Country code for weather download (e.g., CZ, DE, AT)</w:t>
      </w:r>
    </w:p>
    <w:p>
      <w:pPr>
        <w:pStyle w:val="ListBullet"/>
        <w:ind w:left="360"/>
      </w:pPr>
      <w:r>
        <w:rPr>
          <w:rFonts w:ascii="Arial" w:hAnsi="Arial"/>
          <w:sz w:val="20"/>
        </w:rPr>
        <w:t>weather_csv -- Alternative: path to CSV file with weather data</w:t>
      </w:r>
    </w:p>
    <w:p>
      <w:pPr>
        <w:pStyle w:val="Heading2"/>
      </w:pPr>
      <w:r>
        <w:t>5.3 Example FORECAST.INI for Automated Daily Operation</w:t>
      </w:r>
    </w:p>
    <w:p>
      <w:pPr>
        <w:spacing w:before="80" w:after="80"/>
        <w:ind w:left="432"/>
        <w:shd w:fill="F2F2F2" w:val="clear"/>
      </w:pPr>
      <w:r>
        <w:rPr>
          <w:rFonts w:ascii="Courier New" w:hAnsi="Courier New"/>
          <w:sz w:val="18"/>
        </w:rPr>
        <w:t>[simone]</w:t>
        <w:br/>
        <w:t>root = C:\Simone\Simone-V6_37e</w:t>
        <w:br/>
        <w:t>network = ICGB_LIVE_20231220</w:t>
        <w:br/>
        <w:t>scenario_dir = C:\Simone\Simone-V6_37e\nets\ICGB_LIVE_20231220</w:t>
        <w:br/>
        <w:br/>
        <w:t>[weather]</w:t>
        <w:br/>
        <w:t>country = CZ</w:t>
        <w:br/>
        <w:br/>
        <w:t>[training]</w:t>
        <w:br/>
        <w:t>scan_dir = C:\Simone\Simone-V6_37e\nets\ICGB_LIVE_20231220</w:t>
        <w:br/>
        <w:t>include_subdirs = false</w:t>
        <w:br/>
        <w:br/>
        <w:t>[forecast]</w:t>
        <w:br/>
        <w:t>start = tomorrow 0</w:t>
        <w:br/>
        <w:t>end = tomorrow 23</w:t>
        <w:br/>
        <w:t>interval_min = 60</w:t>
        <w:br/>
        <w:br/>
        <w:t>[parallel]</w:t>
        <w:br/>
        <w:t>max_workers = 4</w:t>
        <w:br/>
      </w:r>
    </w:p>
    <w:p>
      <w:r>
        <w:br w:type="page"/>
      </w:r>
    </w:p>
    <w:p>
      <w:pPr>
        <w:pStyle w:val="Heading1"/>
      </w:pPr>
      <w:r>
        <w:t>6. Configuration Reference</w:t>
      </w:r>
    </w:p>
    <w:p>
      <w:r>
        <w:rPr>
          <w:rFonts w:ascii="Arial" w:hAnsi="Arial"/>
          <w:b w:val="0"/>
          <w:i w:val="0"/>
          <w:sz w:val="20"/>
        </w:rPr>
        <w:t>Complete reference of all FORECAST.INI keys:</w:t>
      </w:r>
    </w:p>
    <w:tbl>
      <w:tblPr>
        <w:tblStyle w:val="TableGrid"/>
        <w:tblW w:type="auto" w:w="0"/>
        <w:tblLook w:firstColumn="1" w:firstRow="1" w:lastColumn="0" w:lastRow="0" w:noHBand="0" w:noVBand="1" w:val="04A0"/>
      </w:tblPr>
      <w:tblGrid>
        <w:gridCol w:w="2210"/>
        <w:gridCol w:w="2210"/>
        <w:gridCol w:w="2210"/>
        <w:gridCol w:w="2210"/>
      </w:tblGrid>
      <w:tr>
        <w:tc>
          <w:tcPr>
            <w:tcW w:type="dxa" w:w="2210"/>
            <w:shd w:fill="D9D9D9" w:val="clear"/>
          </w:tcPr>
          <w:p>
            <w:r>
              <w:rPr>
                <w:rFonts w:ascii="Arial" w:hAnsi="Arial"/>
                <w:b/>
                <w:sz w:val="18"/>
              </w:rPr>
              <w:t>Section</w:t>
            </w:r>
          </w:p>
        </w:tc>
        <w:tc>
          <w:tcPr>
            <w:tcW w:type="dxa" w:w="2210"/>
            <w:shd w:fill="D9D9D9" w:val="clear"/>
          </w:tcPr>
          <w:p>
            <w:r>
              <w:rPr>
                <w:rFonts w:ascii="Arial" w:hAnsi="Arial"/>
                <w:b/>
                <w:sz w:val="18"/>
              </w:rPr>
              <w:t>Key</w:t>
            </w:r>
          </w:p>
        </w:tc>
        <w:tc>
          <w:tcPr>
            <w:tcW w:type="dxa" w:w="2210"/>
            <w:shd w:fill="D9D9D9" w:val="clear"/>
          </w:tcPr>
          <w:p>
            <w:r>
              <w:rPr>
                <w:rFonts w:ascii="Arial" w:hAnsi="Arial"/>
                <w:b/>
                <w:sz w:val="18"/>
              </w:rPr>
              <w:t>Default</w:t>
            </w:r>
          </w:p>
        </w:tc>
        <w:tc>
          <w:tcPr>
            <w:tcW w:type="dxa" w:w="2210"/>
            <w:shd w:fill="D9D9D9" w:val="clear"/>
          </w:tcPr>
          <w:p>
            <w:r>
              <w:rPr>
                <w:rFonts w:ascii="Arial" w:hAnsi="Arial"/>
                <w:b/>
                <w:sz w:val="18"/>
              </w:rPr>
              <w:t>Description</w:t>
            </w:r>
          </w:p>
        </w:tc>
      </w:tr>
      <w:tr>
        <w:tc>
          <w:tcPr>
            <w:tcW w:type="dxa" w:w="2210"/>
          </w:tcPr>
          <w:p>
            <w:r>
              <w:rPr>
                <w:rFonts w:ascii="Arial" w:hAnsi="Arial"/>
                <w:sz w:val="18"/>
              </w:rPr>
              <w:t>simone</w:t>
            </w:r>
          </w:p>
        </w:tc>
        <w:tc>
          <w:tcPr>
            <w:tcW w:type="dxa" w:w="2210"/>
          </w:tcPr>
          <w:p>
            <w:r>
              <w:rPr>
                <w:rFonts w:ascii="Arial" w:hAnsi="Arial"/>
                <w:sz w:val="18"/>
              </w:rPr>
              <w:t>root</w:t>
            </w:r>
          </w:p>
        </w:tc>
        <w:tc>
          <w:tcPr>
            <w:tcW w:type="dxa" w:w="2210"/>
          </w:tcPr>
          <w:p>
            <w:r>
              <w:rPr>
                <w:rFonts w:ascii="Arial" w:hAnsi="Arial"/>
                <w:sz w:val="18"/>
              </w:rPr>
              <w:t>C:\Simone\Simone-V6_37e</w:t>
            </w:r>
          </w:p>
        </w:tc>
        <w:tc>
          <w:tcPr>
            <w:tcW w:type="dxa" w:w="2210"/>
          </w:tcPr>
          <w:p>
            <w:r>
              <w:rPr>
                <w:rFonts w:ascii="Arial" w:hAnsi="Arial"/>
                <w:sz w:val="18"/>
              </w:rPr>
              <w:t>SIMONE installation root directory</w:t>
            </w:r>
          </w:p>
        </w:tc>
      </w:tr>
      <w:tr>
        <w:tc>
          <w:tcPr>
            <w:tcW w:type="dxa" w:w="2210"/>
          </w:tcPr>
          <w:p>
            <w:r>
              <w:rPr>
                <w:rFonts w:ascii="Arial" w:hAnsi="Arial"/>
                <w:sz w:val="18"/>
              </w:rPr>
              <w:t>simone</w:t>
            </w:r>
          </w:p>
        </w:tc>
        <w:tc>
          <w:tcPr>
            <w:tcW w:type="dxa" w:w="2210"/>
          </w:tcPr>
          <w:p>
            <w:r>
              <w:rPr>
                <w:rFonts w:ascii="Arial" w:hAnsi="Arial"/>
                <w:sz w:val="18"/>
              </w:rPr>
              <w:t>network</w:t>
            </w:r>
          </w:p>
        </w:tc>
        <w:tc>
          <w:tcPr>
            <w:tcW w:type="dxa" w:w="2210"/>
          </w:tcPr>
          <w:p>
            <w:r>
              <w:rPr>
                <w:rFonts w:ascii="Arial" w:hAnsi="Arial"/>
                <w:sz w:val="18"/>
              </w:rPr>
              <w:t>(auto-detect)</w:t>
            </w:r>
          </w:p>
        </w:tc>
        <w:tc>
          <w:tcPr>
            <w:tcW w:type="dxa" w:w="2210"/>
          </w:tcPr>
          <w:p>
            <w:r>
              <w:rPr>
                <w:rFonts w:ascii="Arial" w:hAnsi="Arial"/>
                <w:sz w:val="18"/>
              </w:rPr>
              <w:t>SIMONE network name</w:t>
            </w:r>
          </w:p>
        </w:tc>
      </w:tr>
      <w:tr>
        <w:tc>
          <w:tcPr>
            <w:tcW w:type="dxa" w:w="2210"/>
          </w:tcPr>
          <w:p>
            <w:r>
              <w:rPr>
                <w:rFonts w:ascii="Arial" w:hAnsi="Arial"/>
                <w:sz w:val="18"/>
              </w:rPr>
              <w:t>simone</w:t>
            </w:r>
          </w:p>
        </w:tc>
        <w:tc>
          <w:tcPr>
            <w:tcW w:type="dxa" w:w="2210"/>
          </w:tcPr>
          <w:p>
            <w:r>
              <w:rPr>
                <w:rFonts w:ascii="Arial" w:hAnsi="Arial"/>
                <w:sz w:val="18"/>
              </w:rPr>
              <w:t>scenario_dir</w:t>
            </w:r>
          </w:p>
        </w:tc>
        <w:tc>
          <w:tcPr>
            <w:tcW w:type="dxa" w:w="2210"/>
          </w:tcPr>
          <w:p>
            <w:r>
              <w:rPr>
                <w:rFonts w:ascii="Arial" w:hAnsi="Arial"/>
                <w:sz w:val="18"/>
              </w:rPr>
              <w:t>&lt;root&gt;/nets/&lt;network&gt;</w:t>
            </w:r>
          </w:p>
        </w:tc>
        <w:tc>
          <w:tcPr>
            <w:tcW w:type="dxa" w:w="2210"/>
          </w:tcPr>
          <w:p>
            <w:r>
              <w:rPr>
                <w:rFonts w:ascii="Arial" w:hAnsi="Arial"/>
                <w:sz w:val="18"/>
              </w:rPr>
              <w:t>Directory containing scenario RDF files</w:t>
            </w:r>
          </w:p>
        </w:tc>
      </w:tr>
      <w:tr>
        <w:tc>
          <w:tcPr>
            <w:tcW w:type="dxa" w:w="2210"/>
          </w:tcPr>
          <w:p>
            <w:r>
              <w:rPr>
                <w:rFonts w:ascii="Arial" w:hAnsi="Arial"/>
                <w:sz w:val="18"/>
              </w:rPr>
              <w:t>simone</w:t>
            </w:r>
          </w:p>
        </w:tc>
        <w:tc>
          <w:tcPr>
            <w:tcW w:type="dxa" w:w="2210"/>
          </w:tcPr>
          <w:p>
            <w:r>
              <w:rPr>
                <w:rFonts w:ascii="Arial" w:hAnsi="Arial"/>
                <w:sz w:val="18"/>
              </w:rPr>
              <w:t>scenario_ext</w:t>
            </w:r>
          </w:p>
        </w:tc>
        <w:tc>
          <w:tcPr>
            <w:tcW w:type="dxa" w:w="2210"/>
          </w:tcPr>
          <w:p>
            <w:r>
              <w:rPr>
                <w:rFonts w:ascii="Arial" w:hAnsi="Arial"/>
                <w:sz w:val="18"/>
              </w:rPr>
              <w:t>.RDF</w:t>
            </w:r>
          </w:p>
        </w:tc>
        <w:tc>
          <w:tcPr>
            <w:tcW w:type="dxa" w:w="2210"/>
          </w:tcPr>
          <w:p>
            <w:r>
              <w:rPr>
                <w:rFonts w:ascii="Arial" w:hAnsi="Arial"/>
                <w:sz w:val="18"/>
              </w:rPr>
              <w:t>Scenario file extension</w:t>
            </w:r>
          </w:p>
        </w:tc>
      </w:tr>
      <w:tr>
        <w:tc>
          <w:tcPr>
            <w:tcW w:type="dxa" w:w="2210"/>
          </w:tcPr>
          <w:p>
            <w:r>
              <w:rPr>
                <w:rFonts w:ascii="Arial" w:hAnsi="Arial"/>
                <w:sz w:val="18"/>
              </w:rPr>
              <w:t>simone</w:t>
            </w:r>
          </w:p>
        </w:tc>
        <w:tc>
          <w:tcPr>
            <w:tcW w:type="dxa" w:w="2210"/>
          </w:tcPr>
          <w:p>
            <w:r>
              <w:rPr>
                <w:rFonts w:ascii="Arial" w:hAnsi="Arial"/>
                <w:sz w:val="18"/>
              </w:rPr>
              <w:t>consumer_objtype_flag</w:t>
            </w:r>
          </w:p>
        </w:tc>
        <w:tc>
          <w:tcPr>
            <w:tcW w:type="dxa" w:w="2210"/>
          </w:tcPr>
          <w:p>
            <w:r>
              <w:rPr>
                <w:rFonts w:ascii="Arial" w:hAnsi="Arial"/>
                <w:sz w:val="18"/>
              </w:rPr>
              <w:t>SIMONE_OBJTYPE_NO</w:t>
            </w:r>
          </w:p>
        </w:tc>
        <w:tc>
          <w:tcPr>
            <w:tcW w:type="dxa" w:w="2210"/>
          </w:tcPr>
          <w:p>
            <w:r>
              <w:rPr>
                <w:rFonts w:ascii="Arial" w:hAnsi="Arial"/>
                <w:sz w:val="18"/>
              </w:rPr>
              <w:t>SIMONE object type flag for consumer nodes</w:t>
            </w:r>
          </w:p>
        </w:tc>
      </w:tr>
      <w:tr>
        <w:tc>
          <w:tcPr>
            <w:tcW w:type="dxa" w:w="2210"/>
          </w:tcPr>
          <w:p>
            <w:r>
              <w:rPr>
                <w:rFonts w:ascii="Arial" w:hAnsi="Arial"/>
                <w:sz w:val="18"/>
              </w:rPr>
              <w:t>simone</w:t>
            </w:r>
          </w:p>
        </w:tc>
        <w:tc>
          <w:tcPr>
            <w:tcW w:type="dxa" w:w="2210"/>
          </w:tcPr>
          <w:p>
            <w:r>
              <w:rPr>
                <w:rFonts w:ascii="Arial" w:hAnsi="Arial"/>
                <w:sz w:val="18"/>
              </w:rPr>
              <w:t>consumption_var_suffix</w:t>
            </w:r>
          </w:p>
        </w:tc>
        <w:tc>
          <w:tcPr>
            <w:tcW w:type="dxa" w:w="2210"/>
          </w:tcPr>
          <w:p>
            <w:r>
              <w:rPr>
                <w:rFonts w:ascii="Arial" w:hAnsi="Arial"/>
                <w:sz w:val="18"/>
              </w:rPr>
              <w:t>.Q</w:t>
            </w:r>
          </w:p>
        </w:tc>
        <w:tc>
          <w:tcPr>
            <w:tcW w:type="dxa" w:w="2210"/>
          </w:tcPr>
          <w:p>
            <w:r>
              <w:rPr>
                <w:rFonts w:ascii="Arial" w:hAnsi="Arial"/>
                <w:sz w:val="18"/>
              </w:rPr>
              <w:t>Variable suffix for consumption (flow) reading</w:t>
            </w:r>
          </w:p>
        </w:tc>
      </w:tr>
      <w:tr>
        <w:tc>
          <w:tcPr>
            <w:tcW w:type="dxa" w:w="2210"/>
          </w:tcPr>
          <w:p>
            <w:r>
              <w:rPr>
                <w:rFonts w:ascii="Arial" w:hAnsi="Arial"/>
                <w:sz w:val="18"/>
              </w:rPr>
              <w:t>weather</w:t>
            </w:r>
          </w:p>
        </w:tc>
        <w:tc>
          <w:tcPr>
            <w:tcW w:type="dxa" w:w="2210"/>
          </w:tcPr>
          <w:p>
            <w:r>
              <w:rPr>
                <w:rFonts w:ascii="Arial" w:hAnsi="Arial"/>
                <w:sz w:val="18"/>
              </w:rPr>
              <w:t>lat</w:t>
            </w:r>
          </w:p>
        </w:tc>
        <w:tc>
          <w:tcPr>
            <w:tcW w:type="dxa" w:w="2210"/>
          </w:tcPr>
          <w:p>
            <w:r>
              <w:rPr>
                <w:rFonts w:ascii="Arial" w:hAnsi="Arial"/>
                <w:sz w:val="18"/>
              </w:rPr>
              <w:t>49.75</w:t>
            </w:r>
          </w:p>
        </w:tc>
        <w:tc>
          <w:tcPr>
            <w:tcW w:type="dxa" w:w="2210"/>
          </w:tcPr>
          <w:p>
            <w:r>
              <w:rPr>
                <w:rFonts w:ascii="Arial" w:hAnsi="Arial"/>
                <w:sz w:val="18"/>
              </w:rPr>
              <w:t>Latitude for single-location weather (legacy)</w:t>
            </w:r>
          </w:p>
        </w:tc>
      </w:tr>
      <w:tr>
        <w:tc>
          <w:tcPr>
            <w:tcW w:type="dxa" w:w="2210"/>
          </w:tcPr>
          <w:p>
            <w:r>
              <w:rPr>
                <w:rFonts w:ascii="Arial" w:hAnsi="Arial"/>
                <w:sz w:val="18"/>
              </w:rPr>
              <w:t>weather</w:t>
            </w:r>
          </w:p>
        </w:tc>
        <w:tc>
          <w:tcPr>
            <w:tcW w:type="dxa" w:w="2210"/>
          </w:tcPr>
          <w:p>
            <w:r>
              <w:rPr>
                <w:rFonts w:ascii="Arial" w:hAnsi="Arial"/>
                <w:sz w:val="18"/>
              </w:rPr>
              <w:t>lon</w:t>
            </w:r>
          </w:p>
        </w:tc>
        <w:tc>
          <w:tcPr>
            <w:tcW w:type="dxa" w:w="2210"/>
          </w:tcPr>
          <w:p>
            <w:r>
              <w:rPr>
                <w:rFonts w:ascii="Arial" w:hAnsi="Arial"/>
                <w:sz w:val="18"/>
              </w:rPr>
              <w:t>15.5</w:t>
            </w:r>
          </w:p>
        </w:tc>
        <w:tc>
          <w:tcPr>
            <w:tcW w:type="dxa" w:w="2210"/>
          </w:tcPr>
          <w:p>
            <w:r>
              <w:rPr>
                <w:rFonts w:ascii="Arial" w:hAnsi="Arial"/>
                <w:sz w:val="18"/>
              </w:rPr>
              <w:t>Longitude for single-location weather (legacy)</w:t>
            </w:r>
          </w:p>
        </w:tc>
      </w:tr>
      <w:tr>
        <w:tc>
          <w:tcPr>
            <w:tcW w:type="dxa" w:w="2210"/>
          </w:tcPr>
          <w:p>
            <w:r>
              <w:rPr>
                <w:rFonts w:ascii="Arial" w:hAnsi="Arial"/>
                <w:sz w:val="18"/>
              </w:rPr>
              <w:t>weather</w:t>
            </w:r>
          </w:p>
        </w:tc>
        <w:tc>
          <w:tcPr>
            <w:tcW w:type="dxa" w:w="2210"/>
          </w:tcPr>
          <w:p>
            <w:r>
              <w:rPr>
                <w:rFonts w:ascii="Arial" w:hAnsi="Arial"/>
                <w:sz w:val="18"/>
              </w:rPr>
              <w:t>vars</w:t>
            </w:r>
          </w:p>
        </w:tc>
        <w:tc>
          <w:tcPr>
            <w:tcW w:type="dxa" w:w="2210"/>
          </w:tcPr>
          <w:p>
            <w:r>
              <w:rPr>
                <w:rFonts w:ascii="Arial" w:hAnsi="Arial"/>
                <w:sz w:val="18"/>
              </w:rPr>
              <w:t>temperature_2m,...</w:t>
            </w:r>
          </w:p>
        </w:tc>
        <w:tc>
          <w:tcPr>
            <w:tcW w:type="dxa" w:w="2210"/>
          </w:tcPr>
          <w:p>
            <w:r>
              <w:rPr>
                <w:rFonts w:ascii="Arial" w:hAnsi="Arial"/>
                <w:sz w:val="18"/>
              </w:rPr>
              <w:t>Open-Meteo hourly variables to download</w:t>
            </w:r>
          </w:p>
        </w:tc>
      </w:tr>
      <w:tr>
        <w:tc>
          <w:tcPr>
            <w:tcW w:type="dxa" w:w="2210"/>
          </w:tcPr>
          <w:p>
            <w:r>
              <w:rPr>
                <w:rFonts w:ascii="Arial" w:hAnsi="Arial"/>
                <w:sz w:val="18"/>
              </w:rPr>
              <w:t>weather</w:t>
            </w:r>
          </w:p>
        </w:tc>
        <w:tc>
          <w:tcPr>
            <w:tcW w:type="dxa" w:w="2210"/>
          </w:tcPr>
          <w:p>
            <w:r>
              <w:rPr>
                <w:rFonts w:ascii="Arial" w:hAnsi="Arial"/>
                <w:sz w:val="18"/>
              </w:rPr>
              <w:t>tz_offset</w:t>
            </w:r>
          </w:p>
        </w:tc>
        <w:tc>
          <w:tcPr>
            <w:tcW w:type="dxa" w:w="2210"/>
          </w:tcPr>
          <w:p>
            <w:r>
              <w:rPr>
                <w:rFonts w:ascii="Arial" w:hAnsi="Arial"/>
                <w:sz w:val="18"/>
              </w:rPr>
              <w:t>2</w:t>
            </w:r>
          </w:p>
        </w:tc>
        <w:tc>
          <w:tcPr>
            <w:tcW w:type="dxa" w:w="2210"/>
          </w:tcPr>
          <w:p>
            <w:r>
              <w:rPr>
                <w:rFonts w:ascii="Arial" w:hAnsi="Arial"/>
                <w:sz w:val="18"/>
              </w:rPr>
              <w:t>UTC offset for SIMONE timestamps (hours)</w:t>
            </w:r>
          </w:p>
        </w:tc>
      </w:tr>
      <w:tr>
        <w:tc>
          <w:tcPr>
            <w:tcW w:type="dxa" w:w="2210"/>
          </w:tcPr>
          <w:p>
            <w:r>
              <w:rPr>
                <w:rFonts w:ascii="Arial" w:hAnsi="Arial"/>
                <w:sz w:val="18"/>
              </w:rPr>
              <w:t>weather</w:t>
            </w:r>
          </w:p>
        </w:tc>
        <w:tc>
          <w:tcPr>
            <w:tcW w:type="dxa" w:w="2210"/>
          </w:tcPr>
          <w:p>
            <w:r>
              <w:rPr>
                <w:rFonts w:ascii="Arial" w:hAnsi="Arial"/>
                <w:sz w:val="18"/>
              </w:rPr>
              <w:t>max_locations</w:t>
            </w:r>
          </w:p>
        </w:tc>
        <w:tc>
          <w:tcPr>
            <w:tcW w:type="dxa" w:w="2210"/>
          </w:tcPr>
          <w:p>
            <w:r>
              <w:rPr>
                <w:rFonts w:ascii="Arial" w:hAnsi="Arial"/>
                <w:sz w:val="18"/>
              </w:rPr>
              <w:t>5</w:t>
            </w:r>
          </w:p>
        </w:tc>
        <w:tc>
          <w:tcPr>
            <w:tcW w:type="dxa" w:w="2210"/>
          </w:tcPr>
          <w:p>
            <w:r>
              <w:rPr>
                <w:rFonts w:ascii="Arial" w:hAnsi="Arial"/>
                <w:sz w:val="18"/>
              </w:rPr>
              <w:t>Maximum number of weather locations</w:t>
            </w:r>
          </w:p>
        </w:tc>
      </w:tr>
      <w:tr>
        <w:tc>
          <w:tcPr>
            <w:tcW w:type="dxa" w:w="2210"/>
          </w:tcPr>
          <w:p>
            <w:r>
              <w:rPr>
                <w:rFonts w:ascii="Arial" w:hAnsi="Arial"/>
                <w:sz w:val="18"/>
              </w:rPr>
              <w:t>weather</w:t>
            </w:r>
          </w:p>
        </w:tc>
        <w:tc>
          <w:tcPr>
            <w:tcW w:type="dxa" w:w="2210"/>
          </w:tcPr>
          <w:p>
            <w:r>
              <w:rPr>
                <w:rFonts w:ascii="Arial" w:hAnsi="Arial"/>
                <w:sz w:val="18"/>
              </w:rPr>
              <w:t>country</w:t>
            </w:r>
          </w:p>
        </w:tc>
        <w:tc>
          <w:tcPr>
            <w:tcW w:type="dxa" w:w="2210"/>
          </w:tcPr>
          <w:p>
            <w:r>
              <w:rPr>
                <w:rFonts w:ascii="Arial" w:hAnsi="Arial"/>
                <w:sz w:val="18"/>
              </w:rPr>
              <w:t>(none)</w:t>
            </w:r>
          </w:p>
        </w:tc>
        <w:tc>
          <w:tcPr>
            <w:tcW w:type="dxa" w:w="2210"/>
          </w:tcPr>
          <w:p>
            <w:r>
              <w:rPr>
                <w:rFonts w:ascii="Arial" w:hAnsi="Arial"/>
                <w:sz w:val="18"/>
              </w:rPr>
              <w:t>Country code for auto 5-city weather (batch mode)</w:t>
            </w:r>
          </w:p>
        </w:tc>
      </w:tr>
      <w:tr>
        <w:tc>
          <w:tcPr>
            <w:tcW w:type="dxa" w:w="2210"/>
          </w:tcPr>
          <w:p>
            <w:r>
              <w:rPr>
                <w:rFonts w:ascii="Arial" w:hAnsi="Arial"/>
                <w:sz w:val="18"/>
              </w:rPr>
              <w:t>weather</w:t>
            </w:r>
          </w:p>
        </w:tc>
        <w:tc>
          <w:tcPr>
            <w:tcW w:type="dxa" w:w="2210"/>
          </w:tcPr>
          <w:p>
            <w:r>
              <w:rPr>
                <w:rFonts w:ascii="Arial" w:hAnsi="Arial"/>
                <w:sz w:val="18"/>
              </w:rPr>
              <w:t>weather_csv</w:t>
            </w:r>
          </w:p>
        </w:tc>
        <w:tc>
          <w:tcPr>
            <w:tcW w:type="dxa" w:w="2210"/>
          </w:tcPr>
          <w:p>
            <w:r>
              <w:rPr>
                <w:rFonts w:ascii="Arial" w:hAnsi="Arial"/>
                <w:sz w:val="18"/>
              </w:rPr>
              <w:t>(none)</w:t>
            </w:r>
          </w:p>
        </w:tc>
        <w:tc>
          <w:tcPr>
            <w:tcW w:type="dxa" w:w="2210"/>
          </w:tcPr>
          <w:p>
            <w:r>
              <w:rPr>
                <w:rFonts w:ascii="Arial" w:hAnsi="Arial"/>
                <w:sz w:val="18"/>
              </w:rPr>
              <w:t>Path to CSV file with manual weather data</w:t>
            </w:r>
          </w:p>
        </w:tc>
      </w:tr>
      <w:tr>
        <w:tc>
          <w:tcPr>
            <w:tcW w:type="dxa" w:w="2210"/>
          </w:tcPr>
          <w:p>
            <w:r>
              <w:rPr>
                <w:rFonts w:ascii="Arial" w:hAnsi="Arial"/>
                <w:sz w:val="18"/>
              </w:rPr>
              <w:t>training</w:t>
            </w:r>
          </w:p>
        </w:tc>
        <w:tc>
          <w:tcPr>
            <w:tcW w:type="dxa" w:w="2210"/>
          </w:tcPr>
          <w:p>
            <w:r>
              <w:rPr>
                <w:rFonts w:ascii="Arial" w:hAnsi="Arial"/>
                <w:sz w:val="18"/>
              </w:rPr>
              <w:t>scan_dir</w:t>
            </w:r>
          </w:p>
        </w:tc>
        <w:tc>
          <w:tcPr>
            <w:tcW w:type="dxa" w:w="2210"/>
          </w:tcPr>
          <w:p>
            <w:r>
              <w:rPr>
                <w:rFonts w:ascii="Arial" w:hAnsi="Arial"/>
                <w:sz w:val="18"/>
              </w:rPr>
              <w:t>(network dir)</w:t>
            </w:r>
          </w:p>
        </w:tc>
        <w:tc>
          <w:tcPr>
            <w:tcW w:type="dxa" w:w="2210"/>
          </w:tcPr>
          <w:p>
            <w:r>
              <w:rPr>
                <w:rFonts w:ascii="Arial" w:hAnsi="Arial"/>
                <w:sz w:val="18"/>
              </w:rPr>
              <w:t>Directory to scan for RDF scenarios</w:t>
            </w:r>
          </w:p>
        </w:tc>
      </w:tr>
      <w:tr>
        <w:tc>
          <w:tcPr>
            <w:tcW w:type="dxa" w:w="2210"/>
          </w:tcPr>
          <w:p>
            <w:r>
              <w:rPr>
                <w:rFonts w:ascii="Arial" w:hAnsi="Arial"/>
                <w:sz w:val="18"/>
              </w:rPr>
              <w:t>training</w:t>
            </w:r>
          </w:p>
        </w:tc>
        <w:tc>
          <w:tcPr>
            <w:tcW w:type="dxa" w:w="2210"/>
          </w:tcPr>
          <w:p>
            <w:r>
              <w:rPr>
                <w:rFonts w:ascii="Arial" w:hAnsi="Arial"/>
                <w:sz w:val="18"/>
              </w:rPr>
              <w:t>include_subdirs</w:t>
            </w:r>
          </w:p>
        </w:tc>
        <w:tc>
          <w:tcPr>
            <w:tcW w:type="dxa" w:w="2210"/>
          </w:tcPr>
          <w:p>
            <w:r>
              <w:rPr>
                <w:rFonts w:ascii="Arial" w:hAnsi="Arial"/>
                <w:sz w:val="18"/>
              </w:rPr>
              <w:t>false</w:t>
            </w:r>
          </w:p>
        </w:tc>
        <w:tc>
          <w:tcPr>
            <w:tcW w:type="dxa" w:w="2210"/>
          </w:tcPr>
          <w:p>
            <w:r>
              <w:rPr>
                <w:rFonts w:ascii="Arial" w:hAnsi="Arial"/>
                <w:sz w:val="18"/>
              </w:rPr>
              <w:t>Scan subdirectories for RDF files</w:t>
            </w:r>
          </w:p>
        </w:tc>
      </w:tr>
      <w:tr>
        <w:tc>
          <w:tcPr>
            <w:tcW w:type="dxa" w:w="2210"/>
          </w:tcPr>
          <w:p>
            <w:r>
              <w:rPr>
                <w:rFonts w:ascii="Arial" w:hAnsi="Arial"/>
                <w:sz w:val="18"/>
              </w:rPr>
              <w:t>training</w:t>
            </w:r>
          </w:p>
        </w:tc>
        <w:tc>
          <w:tcPr>
            <w:tcW w:type="dxa" w:w="2210"/>
          </w:tcPr>
          <w:p>
            <w:r>
              <w:rPr>
                <w:rFonts w:ascii="Arial" w:hAnsi="Arial"/>
                <w:sz w:val="18"/>
              </w:rPr>
              <w:t>customer_attribute</w:t>
            </w:r>
          </w:p>
        </w:tc>
        <w:tc>
          <w:tcPr>
            <w:tcW w:type="dxa" w:w="2210"/>
          </w:tcPr>
          <w:p>
            <w:r>
              <w:rPr>
                <w:rFonts w:ascii="Arial" w:hAnsi="Arial"/>
                <w:sz w:val="18"/>
              </w:rPr>
              <w:t>(none)</w:t>
            </w:r>
          </w:p>
        </w:tc>
        <w:tc>
          <w:tcPr>
            <w:tcW w:type="dxa" w:w="2210"/>
          </w:tcPr>
          <w:p>
            <w:r>
              <w:rPr>
                <w:rFonts w:ascii="Arial" w:hAnsi="Arial"/>
                <w:sz w:val="18"/>
              </w:rPr>
              <w:t>SIMONE user attribute name for customer type</w:t>
            </w:r>
          </w:p>
        </w:tc>
      </w:tr>
      <w:tr>
        <w:tc>
          <w:tcPr>
            <w:tcW w:type="dxa" w:w="2210"/>
          </w:tcPr>
          <w:p>
            <w:r>
              <w:t>training</w:t>
            </w:r>
          </w:p>
        </w:tc>
        <w:tc>
          <w:tcPr>
            <w:tcW w:type="dxa" w:w="2210"/>
          </w:tcPr>
          <w:p>
            <w:r>
              <w:t>extract_only</w:t>
            </w:r>
          </w:p>
        </w:tc>
        <w:tc>
          <w:tcPr>
            <w:tcW w:type="dxa" w:w="2210"/>
          </w:tcPr>
          <w:p>
            <w:r>
              <w:t>false</w:t>
            </w:r>
          </w:p>
        </w:tc>
        <w:tc>
          <w:tcPr>
            <w:tcW w:type="dxa" w:w="2210"/>
          </w:tcPr>
          <w:p>
            <w:r>
              <w:t>Extract scenario data only, skip weather download and model training</w:t>
            </w:r>
          </w:p>
        </w:tc>
      </w:tr>
      <w:tr>
        <w:tc>
          <w:tcPr>
            <w:tcW w:type="dxa" w:w="2210"/>
          </w:tcPr>
          <w:p>
            <w:r>
              <w:rPr>
                <w:rFonts w:ascii="Arial" w:hAnsi="Arial"/>
                <w:sz w:val="18"/>
              </w:rPr>
              <w:t>forecast</w:t>
            </w:r>
          </w:p>
        </w:tc>
        <w:tc>
          <w:tcPr>
            <w:tcW w:type="dxa" w:w="2210"/>
          </w:tcPr>
          <w:p>
            <w:r>
              <w:rPr>
                <w:rFonts w:ascii="Arial" w:hAnsi="Arial"/>
                <w:sz w:val="18"/>
              </w:rPr>
              <w:t>start</w:t>
            </w:r>
          </w:p>
        </w:tc>
        <w:tc>
          <w:tcPr>
            <w:tcW w:type="dxa" w:w="2210"/>
          </w:tcPr>
          <w:p>
            <w:r>
              <w:rPr>
                <w:rFonts w:ascii="Arial" w:hAnsi="Arial"/>
                <w:sz w:val="18"/>
              </w:rPr>
              <w:t>tomorrow 0</w:t>
            </w:r>
          </w:p>
        </w:tc>
        <w:tc>
          <w:tcPr>
            <w:tcW w:type="dxa" w:w="2210"/>
          </w:tcPr>
          <w:p>
            <w:r>
              <w:rPr>
                <w:rFonts w:ascii="Arial" w:hAnsi="Arial"/>
                <w:sz w:val="18"/>
              </w:rPr>
              <w:t>Forecast start (date + hour)</w:t>
            </w:r>
          </w:p>
        </w:tc>
      </w:tr>
      <w:tr>
        <w:tc>
          <w:tcPr>
            <w:tcW w:type="dxa" w:w="2210"/>
          </w:tcPr>
          <w:p>
            <w:r>
              <w:rPr>
                <w:rFonts w:ascii="Arial" w:hAnsi="Arial"/>
                <w:sz w:val="18"/>
              </w:rPr>
              <w:t>forecast</w:t>
            </w:r>
          </w:p>
        </w:tc>
        <w:tc>
          <w:tcPr>
            <w:tcW w:type="dxa" w:w="2210"/>
          </w:tcPr>
          <w:p>
            <w:r>
              <w:rPr>
                <w:rFonts w:ascii="Arial" w:hAnsi="Arial"/>
                <w:sz w:val="18"/>
              </w:rPr>
              <w:t>end</w:t>
            </w:r>
          </w:p>
        </w:tc>
        <w:tc>
          <w:tcPr>
            <w:tcW w:type="dxa" w:w="2210"/>
          </w:tcPr>
          <w:p>
            <w:r>
              <w:rPr>
                <w:rFonts w:ascii="Arial" w:hAnsi="Arial"/>
                <w:sz w:val="18"/>
              </w:rPr>
              <w:t>tomorrow 23</w:t>
            </w:r>
          </w:p>
        </w:tc>
        <w:tc>
          <w:tcPr>
            <w:tcW w:type="dxa" w:w="2210"/>
          </w:tcPr>
          <w:p>
            <w:r>
              <w:rPr>
                <w:rFonts w:ascii="Arial" w:hAnsi="Arial"/>
                <w:sz w:val="18"/>
              </w:rPr>
              <w:t>Forecast end (date + hour)</w:t>
            </w:r>
          </w:p>
        </w:tc>
      </w:tr>
      <w:tr>
        <w:tc>
          <w:tcPr>
            <w:tcW w:type="dxa" w:w="2210"/>
          </w:tcPr>
          <w:p>
            <w:r>
              <w:rPr>
                <w:rFonts w:ascii="Arial" w:hAnsi="Arial"/>
                <w:sz w:val="18"/>
              </w:rPr>
              <w:t>forecast</w:t>
            </w:r>
          </w:p>
        </w:tc>
        <w:tc>
          <w:tcPr>
            <w:tcW w:type="dxa" w:w="2210"/>
          </w:tcPr>
          <w:p>
            <w:r>
              <w:rPr>
                <w:rFonts w:ascii="Arial" w:hAnsi="Arial"/>
                <w:sz w:val="18"/>
              </w:rPr>
              <w:t>interval_min</w:t>
            </w:r>
          </w:p>
        </w:tc>
        <w:tc>
          <w:tcPr>
            <w:tcW w:type="dxa" w:w="2210"/>
          </w:tcPr>
          <w:p>
            <w:r>
              <w:rPr>
                <w:rFonts w:ascii="Arial" w:hAnsi="Arial"/>
                <w:sz w:val="18"/>
              </w:rPr>
              <w:t>60</w:t>
            </w:r>
          </w:p>
        </w:tc>
        <w:tc>
          <w:tcPr>
            <w:tcW w:type="dxa" w:w="2210"/>
          </w:tcPr>
          <w:p>
            <w:r>
              <w:rPr>
                <w:rFonts w:ascii="Arial" w:hAnsi="Arial"/>
                <w:sz w:val="18"/>
              </w:rPr>
              <w:t>Output time interval in minutes</w:t>
            </w:r>
          </w:p>
        </w:tc>
      </w:tr>
      <w:tr>
        <w:tc>
          <w:tcPr>
            <w:tcW w:type="dxa" w:w="2210"/>
          </w:tcPr>
          <w:p>
            <w:r>
              <w:rPr>
                <w:rFonts w:ascii="Arial" w:hAnsi="Arial"/>
                <w:sz w:val="18"/>
              </w:rPr>
              <w:t>paths</w:t>
            </w:r>
          </w:p>
        </w:tc>
        <w:tc>
          <w:tcPr>
            <w:tcW w:type="dxa" w:w="2210"/>
          </w:tcPr>
          <w:p>
            <w:r>
              <w:rPr>
                <w:rFonts w:ascii="Arial" w:hAnsi="Arial"/>
                <w:sz w:val="18"/>
              </w:rPr>
              <w:t>data_dir</w:t>
            </w:r>
          </w:p>
        </w:tc>
        <w:tc>
          <w:tcPr>
            <w:tcW w:type="dxa" w:w="2210"/>
          </w:tcPr>
          <w:p>
            <w:r>
              <w:rPr>
                <w:rFonts w:ascii="Arial" w:hAnsi="Arial"/>
                <w:sz w:val="18"/>
              </w:rPr>
              <w:t>&lt;scenario_dir&gt;/forecast</w:t>
            </w:r>
          </w:p>
        </w:tc>
        <w:tc>
          <w:tcPr>
            <w:tcW w:type="dxa" w:w="2210"/>
          </w:tcPr>
          <w:p>
            <w:r>
              <w:rPr>
                <w:rFonts w:ascii="Arial" w:hAnsi="Arial"/>
                <w:sz w:val="18"/>
              </w:rPr>
              <w:t>Root directory for all forecast data</w:t>
            </w:r>
          </w:p>
        </w:tc>
      </w:tr>
      <w:tr>
        <w:tc>
          <w:tcPr>
            <w:tcW w:type="dxa" w:w="2210"/>
          </w:tcPr>
          <w:p>
            <w:r>
              <w:rPr>
                <w:rFonts w:ascii="Arial" w:hAnsi="Arial"/>
                <w:sz w:val="18"/>
              </w:rPr>
              <w:t>model</w:t>
            </w:r>
          </w:p>
        </w:tc>
        <w:tc>
          <w:tcPr>
            <w:tcW w:type="dxa" w:w="2210"/>
          </w:tcPr>
          <w:p>
            <w:r>
              <w:rPr>
                <w:rFonts w:ascii="Arial" w:hAnsi="Arial"/>
                <w:sz w:val="18"/>
              </w:rPr>
              <w:t>clustering</w:t>
            </w:r>
          </w:p>
        </w:tc>
        <w:tc>
          <w:tcPr>
            <w:tcW w:type="dxa" w:w="2210"/>
          </w:tcPr>
          <w:p>
            <w:r>
              <w:rPr>
                <w:rFonts w:ascii="Arial" w:hAnsi="Arial"/>
                <w:sz w:val="18"/>
              </w:rPr>
              <w:t>false</w:t>
            </w:r>
          </w:p>
        </w:tc>
        <w:tc>
          <w:tcPr>
            <w:tcW w:type="dxa" w:w="2210"/>
          </w:tcPr>
          <w:p>
            <w:r>
              <w:rPr>
                <w:rFonts w:ascii="Arial" w:hAnsi="Arial"/>
                <w:sz w:val="18"/>
              </w:rPr>
              <w:t>Enable K-Means node clustering</w:t>
            </w:r>
          </w:p>
        </w:tc>
      </w:tr>
      <w:tr>
        <w:tc>
          <w:tcPr>
            <w:tcW w:type="dxa" w:w="2210"/>
          </w:tcPr>
          <w:p>
            <w:r>
              <w:rPr>
                <w:rFonts w:ascii="Arial" w:hAnsi="Arial"/>
                <w:sz w:val="18"/>
              </w:rPr>
              <w:t>model</w:t>
            </w:r>
          </w:p>
        </w:tc>
        <w:tc>
          <w:tcPr>
            <w:tcW w:type="dxa" w:w="2210"/>
          </w:tcPr>
          <w:p>
            <w:r>
              <w:rPr>
                <w:rFonts w:ascii="Arial" w:hAnsi="Arial"/>
                <w:sz w:val="18"/>
              </w:rPr>
              <w:t>n_clusters</w:t>
            </w:r>
          </w:p>
        </w:tc>
        <w:tc>
          <w:tcPr>
            <w:tcW w:type="dxa" w:w="2210"/>
          </w:tcPr>
          <w:p>
            <w:r>
              <w:rPr>
                <w:rFonts w:ascii="Arial" w:hAnsi="Arial"/>
                <w:sz w:val="18"/>
              </w:rPr>
              <w:t>20</w:t>
            </w:r>
          </w:p>
        </w:tc>
        <w:tc>
          <w:tcPr>
            <w:tcW w:type="dxa" w:w="2210"/>
          </w:tcPr>
          <w:p>
            <w:r>
              <w:rPr>
                <w:rFonts w:ascii="Arial" w:hAnsi="Arial"/>
                <w:sz w:val="18"/>
              </w:rPr>
              <w:t>Number of clusters (if clustering=true)</w:t>
            </w:r>
          </w:p>
        </w:tc>
      </w:tr>
      <w:tr>
        <w:tc>
          <w:tcPr>
            <w:tcW w:type="dxa" w:w="2210"/>
          </w:tcPr>
          <w:p>
            <w:r>
              <w:rPr>
                <w:rFonts w:ascii="Arial" w:hAnsi="Arial"/>
                <w:sz w:val="18"/>
              </w:rPr>
              <w:t>model</w:t>
            </w:r>
          </w:p>
        </w:tc>
        <w:tc>
          <w:tcPr>
            <w:tcW w:type="dxa" w:w="2210"/>
          </w:tcPr>
          <w:p>
            <w:r>
              <w:rPr>
                <w:rFonts w:ascii="Arial" w:hAnsi="Arial"/>
                <w:sz w:val="18"/>
              </w:rPr>
              <w:t>objective</w:t>
            </w:r>
          </w:p>
        </w:tc>
        <w:tc>
          <w:tcPr>
            <w:tcW w:type="dxa" w:w="2210"/>
          </w:tcPr>
          <w:p>
            <w:r>
              <w:rPr>
                <w:rFonts w:ascii="Arial" w:hAnsi="Arial"/>
                <w:sz w:val="18"/>
              </w:rPr>
              <w:t>regression</w:t>
            </w:r>
          </w:p>
        </w:tc>
        <w:tc>
          <w:tcPr>
            <w:tcW w:type="dxa" w:w="2210"/>
          </w:tcPr>
          <w:p>
            <w:r>
              <w:rPr>
                <w:rFonts w:ascii="Arial" w:hAnsi="Arial"/>
                <w:sz w:val="18"/>
              </w:rPr>
              <w:t>LightGBM objective function</w:t>
            </w:r>
          </w:p>
        </w:tc>
      </w:tr>
      <w:tr>
        <w:tc>
          <w:tcPr>
            <w:tcW w:type="dxa" w:w="2210"/>
          </w:tcPr>
          <w:p>
            <w:r>
              <w:rPr>
                <w:rFonts w:ascii="Arial" w:hAnsi="Arial"/>
                <w:sz w:val="18"/>
              </w:rPr>
              <w:t>model</w:t>
            </w:r>
          </w:p>
        </w:tc>
        <w:tc>
          <w:tcPr>
            <w:tcW w:type="dxa" w:w="2210"/>
          </w:tcPr>
          <w:p>
            <w:r>
              <w:rPr>
                <w:rFonts w:ascii="Arial" w:hAnsi="Arial"/>
                <w:sz w:val="18"/>
              </w:rPr>
              <w:t>metric</w:t>
            </w:r>
          </w:p>
        </w:tc>
        <w:tc>
          <w:tcPr>
            <w:tcW w:type="dxa" w:w="2210"/>
          </w:tcPr>
          <w:p>
            <w:r>
              <w:rPr>
                <w:rFonts w:ascii="Arial" w:hAnsi="Arial"/>
                <w:sz w:val="18"/>
              </w:rPr>
              <w:t>rmse</w:t>
            </w:r>
          </w:p>
        </w:tc>
        <w:tc>
          <w:tcPr>
            <w:tcW w:type="dxa" w:w="2210"/>
          </w:tcPr>
          <w:p>
            <w:r>
              <w:rPr>
                <w:rFonts w:ascii="Arial" w:hAnsi="Arial"/>
                <w:sz w:val="18"/>
              </w:rPr>
              <w:t>LightGBM evaluation metric</w:t>
            </w:r>
          </w:p>
        </w:tc>
      </w:tr>
      <w:tr>
        <w:tc>
          <w:tcPr>
            <w:tcW w:type="dxa" w:w="2210"/>
          </w:tcPr>
          <w:p>
            <w:r>
              <w:rPr>
                <w:rFonts w:ascii="Arial" w:hAnsi="Arial"/>
                <w:sz w:val="18"/>
              </w:rPr>
              <w:t>model</w:t>
            </w:r>
          </w:p>
        </w:tc>
        <w:tc>
          <w:tcPr>
            <w:tcW w:type="dxa" w:w="2210"/>
          </w:tcPr>
          <w:p>
            <w:r>
              <w:rPr>
                <w:rFonts w:ascii="Arial" w:hAnsi="Arial"/>
                <w:sz w:val="18"/>
              </w:rPr>
              <w:t>learning_rate</w:t>
            </w:r>
          </w:p>
        </w:tc>
        <w:tc>
          <w:tcPr>
            <w:tcW w:type="dxa" w:w="2210"/>
          </w:tcPr>
          <w:p>
            <w:r>
              <w:rPr>
                <w:rFonts w:ascii="Arial" w:hAnsi="Arial"/>
                <w:sz w:val="18"/>
              </w:rPr>
              <w:t>0.05</w:t>
            </w:r>
          </w:p>
        </w:tc>
        <w:tc>
          <w:tcPr>
            <w:tcW w:type="dxa" w:w="2210"/>
          </w:tcPr>
          <w:p>
            <w:r>
              <w:rPr>
                <w:rFonts w:ascii="Arial" w:hAnsi="Arial"/>
                <w:sz w:val="18"/>
              </w:rPr>
              <w:t>LightGBM learning rate</w:t>
            </w:r>
          </w:p>
        </w:tc>
      </w:tr>
      <w:tr>
        <w:tc>
          <w:tcPr>
            <w:tcW w:type="dxa" w:w="2210"/>
          </w:tcPr>
          <w:p>
            <w:r>
              <w:rPr>
                <w:rFonts w:ascii="Arial" w:hAnsi="Arial"/>
                <w:sz w:val="18"/>
              </w:rPr>
              <w:t>model</w:t>
            </w:r>
          </w:p>
        </w:tc>
        <w:tc>
          <w:tcPr>
            <w:tcW w:type="dxa" w:w="2210"/>
          </w:tcPr>
          <w:p>
            <w:r>
              <w:rPr>
                <w:rFonts w:ascii="Arial" w:hAnsi="Arial"/>
                <w:sz w:val="18"/>
              </w:rPr>
              <w:t>num_leaves</w:t>
            </w:r>
          </w:p>
        </w:tc>
        <w:tc>
          <w:tcPr>
            <w:tcW w:type="dxa" w:w="2210"/>
          </w:tcPr>
          <w:p>
            <w:r>
              <w:rPr>
                <w:rFonts w:ascii="Arial" w:hAnsi="Arial"/>
                <w:sz w:val="18"/>
              </w:rPr>
              <w:t>63</w:t>
            </w:r>
          </w:p>
        </w:tc>
        <w:tc>
          <w:tcPr>
            <w:tcW w:type="dxa" w:w="2210"/>
          </w:tcPr>
          <w:p>
            <w:r>
              <w:rPr>
                <w:rFonts w:ascii="Arial" w:hAnsi="Arial"/>
                <w:sz w:val="18"/>
              </w:rPr>
              <w:t>LightGBM max leaves per tree</w:t>
            </w:r>
          </w:p>
        </w:tc>
      </w:tr>
      <w:tr>
        <w:tc>
          <w:tcPr>
            <w:tcW w:type="dxa" w:w="2210"/>
          </w:tcPr>
          <w:p>
            <w:r>
              <w:rPr>
                <w:rFonts w:ascii="Arial" w:hAnsi="Arial"/>
                <w:sz w:val="18"/>
              </w:rPr>
              <w:t>model</w:t>
            </w:r>
          </w:p>
        </w:tc>
        <w:tc>
          <w:tcPr>
            <w:tcW w:type="dxa" w:w="2210"/>
          </w:tcPr>
          <w:p>
            <w:r>
              <w:rPr>
                <w:rFonts w:ascii="Arial" w:hAnsi="Arial"/>
                <w:sz w:val="18"/>
              </w:rPr>
              <w:t>min_data_in_leaf</w:t>
            </w:r>
          </w:p>
        </w:tc>
        <w:tc>
          <w:tcPr>
            <w:tcW w:type="dxa" w:w="2210"/>
          </w:tcPr>
          <w:p>
            <w:r>
              <w:rPr>
                <w:rFonts w:ascii="Arial" w:hAnsi="Arial"/>
                <w:sz w:val="18"/>
              </w:rPr>
              <w:t>20</w:t>
            </w:r>
          </w:p>
        </w:tc>
        <w:tc>
          <w:tcPr>
            <w:tcW w:type="dxa" w:w="2210"/>
          </w:tcPr>
          <w:p>
            <w:r>
              <w:rPr>
                <w:rFonts w:ascii="Arial" w:hAnsi="Arial"/>
                <w:sz w:val="18"/>
              </w:rPr>
              <w:t>LightGBM min samples per leaf</w:t>
            </w:r>
          </w:p>
        </w:tc>
      </w:tr>
      <w:tr>
        <w:tc>
          <w:tcPr>
            <w:tcW w:type="dxa" w:w="2210"/>
          </w:tcPr>
          <w:p>
            <w:r>
              <w:rPr>
                <w:rFonts w:ascii="Arial" w:hAnsi="Arial"/>
                <w:sz w:val="18"/>
              </w:rPr>
              <w:t>model</w:t>
            </w:r>
          </w:p>
        </w:tc>
        <w:tc>
          <w:tcPr>
            <w:tcW w:type="dxa" w:w="2210"/>
          </w:tcPr>
          <w:p>
            <w:r>
              <w:rPr>
                <w:rFonts w:ascii="Arial" w:hAnsi="Arial"/>
                <w:sz w:val="18"/>
              </w:rPr>
              <w:t>n_estimators</w:t>
            </w:r>
          </w:p>
        </w:tc>
        <w:tc>
          <w:tcPr>
            <w:tcW w:type="dxa" w:w="2210"/>
          </w:tcPr>
          <w:p>
            <w:r>
              <w:rPr>
                <w:rFonts w:ascii="Arial" w:hAnsi="Arial"/>
                <w:sz w:val="18"/>
              </w:rPr>
              <w:t>500</w:t>
            </w:r>
          </w:p>
        </w:tc>
        <w:tc>
          <w:tcPr>
            <w:tcW w:type="dxa" w:w="2210"/>
          </w:tcPr>
          <w:p>
            <w:r>
              <w:rPr>
                <w:rFonts w:ascii="Arial" w:hAnsi="Arial"/>
                <w:sz w:val="18"/>
              </w:rPr>
              <w:t>Number of boosting iterations</w:t>
            </w:r>
          </w:p>
        </w:tc>
      </w:tr>
      <w:tr>
        <w:tc>
          <w:tcPr>
            <w:tcW w:type="dxa" w:w="2210"/>
          </w:tcPr>
          <w:p>
            <w:r>
              <w:rPr>
                <w:rFonts w:ascii="Arial" w:hAnsi="Arial"/>
                <w:sz w:val="18"/>
              </w:rPr>
              <w:t>model</w:t>
            </w:r>
          </w:p>
        </w:tc>
        <w:tc>
          <w:tcPr>
            <w:tcW w:type="dxa" w:w="2210"/>
          </w:tcPr>
          <w:p>
            <w:r>
              <w:rPr>
                <w:rFonts w:ascii="Arial" w:hAnsi="Arial"/>
                <w:sz w:val="18"/>
              </w:rPr>
              <w:t>lag_hours</w:t>
            </w:r>
          </w:p>
        </w:tc>
        <w:tc>
          <w:tcPr>
            <w:tcW w:type="dxa" w:w="2210"/>
          </w:tcPr>
          <w:p>
            <w:r>
              <w:rPr>
                <w:rFonts w:ascii="Arial" w:hAnsi="Arial"/>
                <w:sz w:val="18"/>
              </w:rPr>
              <w:t>1,2,3,24,48,168</w:t>
            </w:r>
          </w:p>
        </w:tc>
        <w:tc>
          <w:tcPr>
            <w:tcW w:type="dxa" w:w="2210"/>
          </w:tcPr>
          <w:p>
            <w:r>
              <w:rPr>
                <w:rFonts w:ascii="Arial" w:hAnsi="Arial"/>
                <w:sz w:val="18"/>
              </w:rPr>
              <w:t>Lag feature hours (comma-separated)</w:t>
            </w:r>
          </w:p>
        </w:tc>
      </w:tr>
      <w:tr>
        <w:tc>
          <w:tcPr>
            <w:tcW w:type="dxa" w:w="2210"/>
          </w:tcPr>
          <w:p>
            <w:r>
              <w:rPr>
                <w:rFonts w:ascii="Arial" w:hAnsi="Arial"/>
                <w:sz w:val="18"/>
              </w:rPr>
              <w:t>parallel</w:t>
            </w:r>
          </w:p>
        </w:tc>
        <w:tc>
          <w:tcPr>
            <w:tcW w:type="dxa" w:w="2210"/>
          </w:tcPr>
          <w:p>
            <w:r>
              <w:rPr>
                <w:rFonts w:ascii="Arial" w:hAnsi="Arial"/>
                <w:sz w:val="18"/>
              </w:rPr>
              <w:t>max_workers</w:t>
            </w:r>
          </w:p>
        </w:tc>
        <w:tc>
          <w:tcPr>
            <w:tcW w:type="dxa" w:w="2210"/>
          </w:tcPr>
          <w:p>
            <w:r>
              <w:rPr>
                <w:rFonts w:ascii="Arial" w:hAnsi="Arial"/>
                <w:sz w:val="18"/>
              </w:rPr>
              <w:t>10</w:t>
            </w:r>
          </w:p>
        </w:tc>
        <w:tc>
          <w:tcPr>
            <w:tcW w:type="dxa" w:w="2210"/>
          </w:tcPr>
          <w:p>
            <w:r>
              <w:t>Maximum parallel extraction workers (batch mode only; in interactive mode, workers are auto-calculated based on available SIMONE licenses and CPU cores)</w:t>
            </w:r>
          </w:p>
        </w:tc>
      </w:tr>
    </w:tbl>
    <w:p>
      <w:r>
        <w:rPr>
          <w:rFonts w:ascii="Arial" w:hAnsi="Arial"/>
          <w:b w:val="0"/>
          <w:i w:val="0"/>
          <w:sz w:val="20"/>
        </w:rPr>
      </w:r>
    </w:p>
    <w:p>
      <w:r>
        <w:rPr>
          <w:rFonts w:ascii="Arial" w:hAnsi="Arial"/>
          <w:b/>
          <w:i w:val="0"/>
          <w:sz w:val="20"/>
        </w:rPr>
        <w:t>Environment variable overrides:</w:t>
      </w:r>
    </w:p>
    <w:tbl>
      <w:tblPr>
        <w:tblStyle w:val="TableGrid"/>
        <w:tblW w:type="auto" w:w="0"/>
        <w:tblLook w:firstColumn="1" w:firstRow="1" w:lastColumn="0" w:lastRow="0" w:noHBand="0" w:noVBand="1" w:val="04A0"/>
      </w:tblPr>
      <w:tblGrid>
        <w:gridCol w:w="4421"/>
        <w:gridCol w:w="4421"/>
      </w:tblGrid>
      <w:tr>
        <w:tc>
          <w:tcPr>
            <w:tcW w:type="dxa" w:w="4421"/>
            <w:shd w:fill="D9D9D9" w:val="clear"/>
          </w:tcPr>
          <w:p>
            <w:r>
              <w:rPr>
                <w:rFonts w:ascii="Arial" w:hAnsi="Arial"/>
                <w:b/>
                <w:sz w:val="18"/>
              </w:rPr>
              <w:t>Environment Variable</w:t>
            </w:r>
          </w:p>
        </w:tc>
        <w:tc>
          <w:tcPr>
            <w:tcW w:type="dxa" w:w="4421"/>
            <w:shd w:fill="D9D9D9" w:val="clear"/>
          </w:tcPr>
          <w:p>
            <w:r>
              <w:rPr>
                <w:rFonts w:ascii="Arial" w:hAnsi="Arial"/>
                <w:b/>
                <w:sz w:val="18"/>
              </w:rPr>
              <w:t>Overrides</w:t>
            </w:r>
          </w:p>
        </w:tc>
      </w:tr>
      <w:tr>
        <w:tc>
          <w:tcPr>
            <w:tcW w:type="dxa" w:w="4421"/>
          </w:tcPr>
          <w:p>
            <w:r>
              <w:rPr>
                <w:rFonts w:ascii="Arial" w:hAnsi="Arial"/>
                <w:sz w:val="18"/>
              </w:rPr>
              <w:t>SIMONE_ROOT_OVERRIDE</w:t>
            </w:r>
          </w:p>
        </w:tc>
        <w:tc>
          <w:tcPr>
            <w:tcW w:type="dxa" w:w="4421"/>
          </w:tcPr>
          <w:p>
            <w:r>
              <w:rPr>
                <w:rFonts w:ascii="Arial" w:hAnsi="Arial"/>
                <w:sz w:val="18"/>
              </w:rPr>
              <w:t>[simone] root</w:t>
            </w:r>
          </w:p>
        </w:tc>
      </w:tr>
      <w:tr>
        <w:tc>
          <w:tcPr>
            <w:tcW w:type="dxa" w:w="4421"/>
          </w:tcPr>
          <w:p>
            <w:r>
              <w:rPr>
                <w:rFonts w:ascii="Arial" w:hAnsi="Arial"/>
                <w:sz w:val="18"/>
              </w:rPr>
              <w:t>SIMONE_NETWORK_NAME</w:t>
            </w:r>
          </w:p>
        </w:tc>
        <w:tc>
          <w:tcPr>
            <w:tcW w:type="dxa" w:w="4421"/>
          </w:tcPr>
          <w:p>
            <w:r>
              <w:rPr>
                <w:rFonts w:ascii="Arial" w:hAnsi="Arial"/>
                <w:sz w:val="18"/>
              </w:rPr>
              <w:t>[simone] network</w:t>
            </w:r>
          </w:p>
        </w:tc>
      </w:tr>
      <w:tr>
        <w:tc>
          <w:tcPr>
            <w:tcW w:type="dxa" w:w="4421"/>
          </w:tcPr>
          <w:p>
            <w:r>
              <w:rPr>
                <w:rFonts w:ascii="Arial" w:hAnsi="Arial"/>
                <w:sz w:val="18"/>
              </w:rPr>
              <w:t>SIMONE_NETWORK_DIR</w:t>
            </w:r>
          </w:p>
        </w:tc>
        <w:tc>
          <w:tcPr>
            <w:tcW w:type="dxa" w:w="4421"/>
          </w:tcPr>
          <w:p>
            <w:r>
              <w:rPr>
                <w:rFonts w:ascii="Arial" w:hAnsi="Arial"/>
                <w:sz w:val="18"/>
              </w:rPr>
              <w:t>[simone] scenario_dir</w:t>
            </w:r>
          </w:p>
        </w:tc>
      </w:tr>
      <w:tr>
        <w:tc>
          <w:tcPr>
            <w:tcW w:type="dxa" w:w="4421"/>
          </w:tcPr>
          <w:p>
            <w:r>
              <w:rPr>
                <w:rFonts w:ascii="Arial" w:hAnsi="Arial"/>
                <w:sz w:val="18"/>
              </w:rPr>
              <w:t>FORECAST_DATA_DIR</w:t>
            </w:r>
          </w:p>
        </w:tc>
        <w:tc>
          <w:tcPr>
            <w:tcW w:type="dxa" w:w="4421"/>
          </w:tcPr>
          <w:p>
            <w:r>
              <w:rPr>
                <w:rFonts w:ascii="Arial" w:hAnsi="Arial"/>
                <w:sz w:val="18"/>
              </w:rPr>
              <w:t>[paths] data_dir</w:t>
            </w:r>
          </w:p>
        </w:tc>
      </w:tr>
      <w:tr>
        <w:tc>
          <w:tcPr>
            <w:tcW w:type="dxa" w:w="4421"/>
          </w:tcPr>
          <w:p>
            <w:r>
              <w:rPr>
                <w:rFonts w:ascii="Arial" w:hAnsi="Arial"/>
                <w:sz w:val="18"/>
              </w:rPr>
              <w:t>FORECAST_MAX_WORKERS</w:t>
            </w:r>
          </w:p>
        </w:tc>
        <w:tc>
          <w:tcPr>
            <w:tcW w:type="dxa" w:w="4421"/>
          </w:tcPr>
          <w:p>
            <w:r>
              <w:rPr>
                <w:rFonts w:ascii="Arial" w:hAnsi="Arial"/>
                <w:sz w:val="18"/>
              </w:rPr>
              <w:t>[parallel] max_workers</w:t>
            </w:r>
          </w:p>
        </w:tc>
      </w:tr>
      <w:tr>
        <w:tc>
          <w:tcPr>
            <w:tcW w:type="dxa" w:w="4421"/>
          </w:tcPr>
          <w:p>
            <w:r>
              <w:rPr>
                <w:rFonts w:ascii="Arial" w:hAnsi="Arial"/>
                <w:sz w:val="18"/>
              </w:rPr>
              <w:t>WEATHER_LAT</w:t>
            </w:r>
          </w:p>
        </w:tc>
        <w:tc>
          <w:tcPr>
            <w:tcW w:type="dxa" w:w="4421"/>
          </w:tcPr>
          <w:p>
            <w:r>
              <w:rPr>
                <w:rFonts w:ascii="Arial" w:hAnsi="Arial"/>
                <w:sz w:val="18"/>
              </w:rPr>
              <w:t>[weather] lat</w:t>
            </w:r>
          </w:p>
        </w:tc>
      </w:tr>
      <w:tr>
        <w:tc>
          <w:tcPr>
            <w:tcW w:type="dxa" w:w="4421"/>
          </w:tcPr>
          <w:p>
            <w:r>
              <w:rPr>
                <w:rFonts w:ascii="Arial" w:hAnsi="Arial"/>
                <w:sz w:val="18"/>
              </w:rPr>
              <w:t>WEATHER_LON</w:t>
            </w:r>
          </w:p>
        </w:tc>
        <w:tc>
          <w:tcPr>
            <w:tcW w:type="dxa" w:w="4421"/>
          </w:tcPr>
          <w:p>
            <w:r>
              <w:rPr>
                <w:rFonts w:ascii="Arial" w:hAnsi="Arial"/>
                <w:sz w:val="18"/>
              </w:rPr>
              <w:t>[weather] lon</w:t>
            </w:r>
          </w:p>
        </w:tc>
      </w:tr>
      <w:tr>
        <w:tc>
          <w:tcPr>
            <w:tcW w:type="dxa" w:w="4421"/>
          </w:tcPr>
          <w:p>
            <w:r>
              <w:rPr>
                <w:rFonts w:ascii="Arial" w:hAnsi="Arial"/>
                <w:sz w:val="18"/>
              </w:rPr>
              <w:t>SIMONE_TZ_OFFSET</w:t>
            </w:r>
          </w:p>
        </w:tc>
        <w:tc>
          <w:tcPr>
            <w:tcW w:type="dxa" w:w="4421"/>
          </w:tcPr>
          <w:p>
            <w:r>
              <w:rPr>
                <w:rFonts w:ascii="Arial" w:hAnsi="Arial"/>
                <w:sz w:val="18"/>
              </w:rPr>
              <w:t>[weather] tz_offset</w:t>
            </w:r>
          </w:p>
        </w:tc>
      </w:tr>
    </w:tbl>
    <w:p>
      <w:r>
        <w:br w:type="page"/>
      </w:r>
    </w:p>
    <w:p>
      <w:pPr>
        <w:pStyle w:val="Heading1"/>
      </w:pPr>
      <w:r>
        <w:t>7. Multi-language Support</w:t>
      </w:r>
    </w:p>
    <w:p>
      <w:r>
        <w:rPr>
          <w:rFonts w:ascii="Arial" w:hAnsi="Arial"/>
          <w:b w:val="0"/>
          <w:i w:val="0"/>
          <w:sz w:val="20"/>
        </w:rPr>
        <w:t>The SIMONE Forecast System supports 16 languages for GUI dialogs, log messages, country names, and status output. The language is automatically detected from the SIMONE installation.</w:t>
      </w:r>
    </w:p>
    <w:p>
      <w:pPr>
        <w:pStyle w:val="Heading2"/>
      </w:pPr>
      <w:r>
        <w:t>7.1 Supported Languages</w:t>
      </w:r>
    </w:p>
    <w:tbl>
      <w:tblPr>
        <w:tblStyle w:val="TableGrid"/>
        <w:tblW w:type="auto" w:w="0"/>
        <w:tblLook w:firstColumn="1" w:firstRow="1" w:lastColumn="0" w:lastRow="0" w:noHBand="0" w:noVBand="1" w:val="04A0"/>
      </w:tblPr>
      <w:tblGrid>
        <w:gridCol w:w="4421"/>
        <w:gridCol w:w="4421"/>
      </w:tblGrid>
      <w:tr>
        <w:tc>
          <w:tcPr>
            <w:tcW w:type="dxa" w:w="4421"/>
            <w:shd w:fill="D9D9D9" w:val="clear"/>
          </w:tcPr>
          <w:p>
            <w:r>
              <w:rPr>
                <w:rFonts w:ascii="Arial" w:hAnsi="Arial"/>
                <w:b/>
                <w:sz w:val="18"/>
              </w:rPr>
              <w:t>Code</w:t>
            </w:r>
          </w:p>
        </w:tc>
        <w:tc>
          <w:tcPr>
            <w:tcW w:type="dxa" w:w="4421"/>
            <w:shd w:fill="D9D9D9" w:val="clear"/>
          </w:tcPr>
          <w:p>
            <w:r>
              <w:rPr>
                <w:rFonts w:ascii="Arial" w:hAnsi="Arial"/>
                <w:b/>
                <w:sz w:val="18"/>
              </w:rPr>
              <w:t>Language</w:t>
            </w:r>
          </w:p>
        </w:tc>
      </w:tr>
      <w:tr>
        <w:tc>
          <w:tcPr>
            <w:tcW w:type="dxa" w:w="4421"/>
          </w:tcPr>
          <w:p>
            <w:r>
              <w:rPr>
                <w:rFonts w:ascii="Arial" w:hAnsi="Arial"/>
                <w:sz w:val="18"/>
              </w:rPr>
              <w:t>us</w:t>
            </w:r>
          </w:p>
        </w:tc>
        <w:tc>
          <w:tcPr>
            <w:tcW w:type="dxa" w:w="4421"/>
          </w:tcPr>
          <w:p>
            <w:r>
              <w:rPr>
                <w:rFonts w:ascii="Arial" w:hAnsi="Arial"/>
                <w:sz w:val="18"/>
              </w:rPr>
              <w:t>English (US) -- default</w:t>
            </w:r>
          </w:p>
        </w:tc>
      </w:tr>
      <w:tr>
        <w:tc>
          <w:tcPr>
            <w:tcW w:type="dxa" w:w="4421"/>
          </w:tcPr>
          <w:p>
            <w:r>
              <w:rPr>
                <w:rFonts w:ascii="Arial" w:hAnsi="Arial"/>
                <w:sz w:val="18"/>
              </w:rPr>
              <w:t>en</w:t>
            </w:r>
          </w:p>
        </w:tc>
        <w:tc>
          <w:tcPr>
            <w:tcW w:type="dxa" w:w="4421"/>
          </w:tcPr>
          <w:p>
            <w:r>
              <w:rPr>
                <w:rFonts w:ascii="Arial" w:hAnsi="Arial"/>
                <w:sz w:val="18"/>
              </w:rPr>
              <w:t>English (alias for us)</w:t>
            </w:r>
          </w:p>
        </w:tc>
      </w:tr>
      <w:tr>
        <w:tc>
          <w:tcPr>
            <w:tcW w:type="dxa" w:w="4421"/>
          </w:tcPr>
          <w:p>
            <w:r>
              <w:rPr>
                <w:rFonts w:ascii="Arial" w:hAnsi="Arial"/>
                <w:sz w:val="18"/>
              </w:rPr>
              <w:t>cz</w:t>
            </w:r>
          </w:p>
        </w:tc>
        <w:tc>
          <w:tcPr>
            <w:tcW w:type="dxa" w:w="4421"/>
          </w:tcPr>
          <w:p>
            <w:r>
              <w:rPr>
                <w:rFonts w:ascii="Arial" w:hAnsi="Arial"/>
                <w:sz w:val="18"/>
              </w:rPr>
              <w:t>Czech (Cestina)</w:t>
            </w:r>
          </w:p>
        </w:tc>
      </w:tr>
      <w:tr>
        <w:tc>
          <w:tcPr>
            <w:tcW w:type="dxa" w:w="4421"/>
          </w:tcPr>
          <w:p>
            <w:r>
              <w:rPr>
                <w:rFonts w:ascii="Arial" w:hAnsi="Arial"/>
                <w:sz w:val="18"/>
              </w:rPr>
              <w:t>de</w:t>
            </w:r>
          </w:p>
        </w:tc>
        <w:tc>
          <w:tcPr>
            <w:tcW w:type="dxa" w:w="4421"/>
          </w:tcPr>
          <w:p>
            <w:r>
              <w:rPr>
                <w:rFonts w:ascii="Arial" w:hAnsi="Arial"/>
                <w:sz w:val="18"/>
              </w:rPr>
              <w:t>German (Deutsch)</w:t>
            </w:r>
          </w:p>
        </w:tc>
      </w:tr>
      <w:tr>
        <w:tc>
          <w:tcPr>
            <w:tcW w:type="dxa" w:w="4421"/>
          </w:tcPr>
          <w:p>
            <w:r>
              <w:rPr>
                <w:rFonts w:ascii="Arial" w:hAnsi="Arial"/>
                <w:sz w:val="18"/>
              </w:rPr>
              <w:t>pl</w:t>
            </w:r>
          </w:p>
        </w:tc>
        <w:tc>
          <w:tcPr>
            <w:tcW w:type="dxa" w:w="4421"/>
          </w:tcPr>
          <w:p>
            <w:r>
              <w:rPr>
                <w:rFonts w:ascii="Arial" w:hAnsi="Arial"/>
                <w:sz w:val="18"/>
              </w:rPr>
              <w:t>Polish (Polski)</w:t>
            </w:r>
          </w:p>
        </w:tc>
      </w:tr>
      <w:tr>
        <w:tc>
          <w:tcPr>
            <w:tcW w:type="dxa" w:w="4421"/>
          </w:tcPr>
          <w:p>
            <w:r>
              <w:rPr>
                <w:rFonts w:ascii="Arial" w:hAnsi="Arial"/>
                <w:sz w:val="18"/>
              </w:rPr>
              <w:t>hu</w:t>
            </w:r>
          </w:p>
        </w:tc>
        <w:tc>
          <w:tcPr>
            <w:tcW w:type="dxa" w:w="4421"/>
          </w:tcPr>
          <w:p>
            <w:r>
              <w:rPr>
                <w:rFonts w:ascii="Arial" w:hAnsi="Arial"/>
                <w:sz w:val="18"/>
              </w:rPr>
              <w:t>Hungarian (Magyar)</w:t>
            </w:r>
          </w:p>
        </w:tc>
      </w:tr>
      <w:tr>
        <w:tc>
          <w:tcPr>
            <w:tcW w:type="dxa" w:w="4421"/>
          </w:tcPr>
          <w:p>
            <w:r>
              <w:rPr>
                <w:rFonts w:ascii="Arial" w:hAnsi="Arial"/>
                <w:sz w:val="18"/>
              </w:rPr>
              <w:t>f</w:t>
            </w:r>
          </w:p>
        </w:tc>
        <w:tc>
          <w:tcPr>
            <w:tcW w:type="dxa" w:w="4421"/>
          </w:tcPr>
          <w:p>
            <w:r>
              <w:rPr>
                <w:rFonts w:ascii="Arial" w:hAnsi="Arial"/>
                <w:sz w:val="18"/>
              </w:rPr>
              <w:t>French (Francais)</w:t>
            </w:r>
          </w:p>
        </w:tc>
      </w:tr>
      <w:tr>
        <w:tc>
          <w:tcPr>
            <w:tcW w:type="dxa" w:w="4421"/>
          </w:tcPr>
          <w:p>
            <w:r>
              <w:rPr>
                <w:rFonts w:ascii="Arial" w:hAnsi="Arial"/>
                <w:sz w:val="18"/>
              </w:rPr>
              <w:t>it</w:t>
            </w:r>
          </w:p>
        </w:tc>
        <w:tc>
          <w:tcPr>
            <w:tcW w:type="dxa" w:w="4421"/>
          </w:tcPr>
          <w:p>
            <w:r>
              <w:rPr>
                <w:rFonts w:ascii="Arial" w:hAnsi="Arial"/>
                <w:sz w:val="18"/>
              </w:rPr>
              <w:t>Italian (Italiano)</w:t>
            </w:r>
          </w:p>
        </w:tc>
      </w:tr>
      <w:tr>
        <w:tc>
          <w:tcPr>
            <w:tcW w:type="dxa" w:w="4421"/>
          </w:tcPr>
          <w:p>
            <w:r>
              <w:rPr>
                <w:rFonts w:ascii="Arial" w:hAnsi="Arial"/>
                <w:sz w:val="18"/>
              </w:rPr>
              <w:t>e</w:t>
            </w:r>
          </w:p>
        </w:tc>
        <w:tc>
          <w:tcPr>
            <w:tcW w:type="dxa" w:w="4421"/>
          </w:tcPr>
          <w:p>
            <w:r>
              <w:rPr>
                <w:rFonts w:ascii="Arial" w:hAnsi="Arial"/>
                <w:sz w:val="18"/>
              </w:rPr>
              <w:t>Spanish (Espanol)</w:t>
            </w:r>
          </w:p>
        </w:tc>
      </w:tr>
      <w:tr>
        <w:tc>
          <w:tcPr>
            <w:tcW w:type="dxa" w:w="4421"/>
          </w:tcPr>
          <w:p>
            <w:r>
              <w:rPr>
                <w:rFonts w:ascii="Arial" w:hAnsi="Arial"/>
                <w:sz w:val="18"/>
              </w:rPr>
              <w:t>hr</w:t>
            </w:r>
          </w:p>
        </w:tc>
        <w:tc>
          <w:tcPr>
            <w:tcW w:type="dxa" w:w="4421"/>
          </w:tcPr>
          <w:p>
            <w:r>
              <w:rPr>
                <w:rFonts w:ascii="Arial" w:hAnsi="Arial"/>
                <w:sz w:val="18"/>
              </w:rPr>
              <w:t>Croatian (Hrvatski)</w:t>
            </w:r>
          </w:p>
        </w:tc>
      </w:tr>
      <w:tr>
        <w:tc>
          <w:tcPr>
            <w:tcW w:type="dxa" w:w="4421"/>
          </w:tcPr>
          <w:p>
            <w:r>
              <w:rPr>
                <w:rFonts w:ascii="Arial" w:hAnsi="Arial"/>
                <w:sz w:val="18"/>
              </w:rPr>
              <w:t>ru</w:t>
            </w:r>
          </w:p>
        </w:tc>
        <w:tc>
          <w:tcPr>
            <w:tcW w:type="dxa" w:w="4421"/>
          </w:tcPr>
          <w:p>
            <w:r>
              <w:rPr>
                <w:rFonts w:ascii="Arial" w:hAnsi="Arial"/>
                <w:sz w:val="18"/>
              </w:rPr>
              <w:t>Russian</w:t>
            </w:r>
          </w:p>
        </w:tc>
      </w:tr>
      <w:tr>
        <w:tc>
          <w:tcPr>
            <w:tcW w:type="dxa" w:w="4421"/>
          </w:tcPr>
          <w:p>
            <w:r>
              <w:rPr>
                <w:rFonts w:ascii="Arial" w:hAnsi="Arial"/>
                <w:sz w:val="18"/>
              </w:rPr>
              <w:t>sl</w:t>
            </w:r>
          </w:p>
        </w:tc>
        <w:tc>
          <w:tcPr>
            <w:tcW w:type="dxa" w:w="4421"/>
          </w:tcPr>
          <w:p>
            <w:r>
              <w:rPr>
                <w:rFonts w:ascii="Arial" w:hAnsi="Arial"/>
                <w:sz w:val="18"/>
              </w:rPr>
              <w:t>Slovenian (Slovenscina)</w:t>
            </w:r>
          </w:p>
        </w:tc>
      </w:tr>
      <w:tr>
        <w:tc>
          <w:tcPr>
            <w:tcW w:type="dxa" w:w="4421"/>
          </w:tcPr>
          <w:p>
            <w:r>
              <w:rPr>
                <w:rFonts w:ascii="Arial" w:hAnsi="Arial"/>
                <w:sz w:val="18"/>
              </w:rPr>
              <w:t>uk</w:t>
            </w:r>
          </w:p>
        </w:tc>
        <w:tc>
          <w:tcPr>
            <w:tcW w:type="dxa" w:w="4421"/>
          </w:tcPr>
          <w:p>
            <w:r>
              <w:rPr>
                <w:rFonts w:ascii="Arial" w:hAnsi="Arial"/>
                <w:sz w:val="18"/>
              </w:rPr>
              <w:t>Ukrainian</w:t>
            </w:r>
          </w:p>
        </w:tc>
      </w:tr>
      <w:tr>
        <w:tc>
          <w:tcPr>
            <w:tcW w:type="dxa" w:w="4421"/>
          </w:tcPr>
          <w:p>
            <w:r>
              <w:rPr>
                <w:rFonts w:ascii="Arial" w:hAnsi="Arial"/>
                <w:sz w:val="18"/>
              </w:rPr>
              <w:t>p</w:t>
            </w:r>
          </w:p>
        </w:tc>
        <w:tc>
          <w:tcPr>
            <w:tcW w:type="dxa" w:w="4421"/>
          </w:tcPr>
          <w:p>
            <w:r>
              <w:rPr>
                <w:rFonts w:ascii="Arial" w:hAnsi="Arial"/>
                <w:sz w:val="18"/>
              </w:rPr>
              <w:t>Portuguese (Portugues)</w:t>
            </w:r>
          </w:p>
        </w:tc>
      </w:tr>
      <w:tr>
        <w:tc>
          <w:tcPr>
            <w:tcW w:type="dxa" w:w="4421"/>
          </w:tcPr>
          <w:p>
            <w:r>
              <w:rPr>
                <w:rFonts w:ascii="Arial" w:hAnsi="Arial"/>
                <w:sz w:val="18"/>
              </w:rPr>
              <w:t>jp</w:t>
            </w:r>
          </w:p>
        </w:tc>
        <w:tc>
          <w:tcPr>
            <w:tcW w:type="dxa" w:w="4421"/>
          </w:tcPr>
          <w:p>
            <w:r>
              <w:rPr>
                <w:rFonts w:ascii="Arial" w:hAnsi="Arial"/>
                <w:sz w:val="18"/>
              </w:rPr>
              <w:t>Japanese</w:t>
            </w:r>
          </w:p>
        </w:tc>
      </w:tr>
      <w:tr>
        <w:tc>
          <w:tcPr>
            <w:tcW w:type="dxa" w:w="4421"/>
          </w:tcPr>
          <w:p>
            <w:r>
              <w:rPr>
                <w:rFonts w:ascii="Arial" w:hAnsi="Arial"/>
                <w:sz w:val="18"/>
              </w:rPr>
              <w:t>cn</w:t>
            </w:r>
          </w:p>
        </w:tc>
        <w:tc>
          <w:tcPr>
            <w:tcW w:type="dxa" w:w="4421"/>
          </w:tcPr>
          <w:p>
            <w:r>
              <w:rPr>
                <w:rFonts w:ascii="Arial" w:hAnsi="Arial"/>
                <w:sz w:val="18"/>
              </w:rPr>
              <w:t>Chinese (Simplified)</w:t>
            </w:r>
          </w:p>
        </w:tc>
      </w:tr>
    </w:tbl>
    <w:p>
      <w:pPr>
        <w:pStyle w:val="Heading2"/>
      </w:pPr>
      <w:r>
        <w:t>7.2 Language Detection</w:t>
      </w:r>
    </w:p>
    <w:p>
      <w:r>
        <w:rPr>
          <w:rFonts w:ascii="Arial" w:hAnsi="Arial"/>
          <w:b w:val="0"/>
          <w:i w:val="0"/>
          <w:sz w:val="20"/>
        </w:rPr>
        <w:t>Language is detected automatically through the following mechanism:</w:t>
      </w:r>
    </w:p>
    <w:p>
      <w:pPr>
        <w:pStyle w:val="ListBullet"/>
        <w:ind w:left="360"/>
      </w:pPr>
      <w:r>
        <w:rPr>
          <w:rFonts w:ascii="Arial" w:hAnsi="Arial"/>
          <w:sz w:val="20"/>
        </w:rPr>
        <w:t>Primary: The SIMONE API function simone_get_config_item is called with section "logical_names" and key "LANG_ID" to read the SIMONE installation language.</w:t>
      </w:r>
    </w:p>
    <w:p>
      <w:pPr>
        <w:pStyle w:val="ListBullet"/>
        <w:ind w:left="360"/>
      </w:pPr>
      <w:r>
        <w:rPr>
          <w:rFonts w:ascii="Arial" w:hAnsi="Arial"/>
          <w:sz w:val="20"/>
        </w:rPr>
        <w:t>Fallback: If the API call fails, the system falls back to the FORECAST.INI configuration or defaults to English (us).</w:t>
      </w:r>
    </w:p>
    <w:p>
      <w:r>
        <w:rPr>
          <w:rFonts w:ascii="Arial" w:hAnsi="Arial"/>
          <w:b w:val="0"/>
          <w:i w:val="0"/>
          <w:sz w:val="20"/>
        </w:rPr>
        <w:t>All GUI dialog labels, button texts, log messages, error messages, and country names are translated. The translation function t(key, **kwargs) supports dynamic placeholders (e.g., {n}, {path}) that are filled at runtime.</w:t>
      </w:r>
    </w:p>
    <w:p>
      <w:pPr>
        <w:pStyle w:val="Heading2"/>
      </w:pPr>
      <w:r>
        <w:t>7.3 Country Names</w:t>
      </w:r>
    </w:p>
    <w:p>
      <w:r>
        <w:rPr>
          <w:rFonts w:ascii="Arial" w:hAnsi="Arial"/>
          <w:b w:val="0"/>
          <w:i w:val="0"/>
          <w:sz w:val="20"/>
        </w:rPr>
        <w:t>Country names are translated into 11 languages: English, Czech, German, French, Spanish, Russian, Polish, Italian, Japanese, and Chinese. Other languages fall back to English names.</w:t>
      </w:r>
    </w:p>
    <w:p>
      <w:r>
        <w:br w:type="page"/>
      </w:r>
    </w:p>
    <w:p>
      <w:pPr>
        <w:pStyle w:val="Heading1"/>
      </w:pPr>
      <w:r>
        <w:t>8. Weather Data</w:t>
      </w:r>
    </w:p>
    <w:p>
      <w:r>
        <w:rPr>
          <w:rFonts w:ascii="Arial" w:hAnsi="Arial"/>
          <w:b w:val="0"/>
          <w:i w:val="0"/>
          <w:sz w:val="20"/>
        </w:rPr>
        <w:t>Weather data is the primary external input for the forecast model. Gas consumption is strongly correlated with outdoor temperature (lower temperatures increase heating demand), and the model also uses wind speed, humidity, and apparent temperature as features.</w:t>
      </w:r>
    </w:p>
    <w:p>
      <w:pPr>
        <w:pStyle w:val="Heading2"/>
      </w:pPr>
      <w:r>
        <w:t>8.1 Automatic Download (Open-Meteo API)</w:t>
      </w:r>
    </w:p>
    <w:p>
      <w:r>
        <w:rPr>
          <w:rFonts w:ascii="Arial" w:hAnsi="Arial"/>
          <w:b w:val="0"/>
          <w:i w:val="0"/>
          <w:sz w:val="20"/>
        </w:rPr>
        <w:t>The system uses the Open-Meteo API, a free weather data service that requires no API key or registration. Two endpoints are used:</w:t>
      </w:r>
    </w:p>
    <w:p>
      <w:pPr>
        <w:pStyle w:val="ListBullet"/>
        <w:ind w:left="360"/>
      </w:pPr>
      <w:r>
        <w:rPr>
          <w:rFonts w:ascii="Arial" w:hAnsi="Arial"/>
          <w:sz w:val="20"/>
        </w:rPr>
        <w:t>Historical archive: https://archive-api.open-meteo.com/v1/archive -- provides hourly historical data for any date range and location.</w:t>
      </w:r>
    </w:p>
    <w:p>
      <w:pPr>
        <w:pStyle w:val="ListBullet"/>
        <w:ind w:left="360"/>
      </w:pPr>
      <w:r>
        <w:rPr>
          <w:rFonts w:ascii="Arial" w:hAnsi="Arial"/>
          <w:sz w:val="20"/>
        </w:rPr>
        <w:t>Forecast: https://api.open-meteo.com/v1/forecast -- provides 48-hour weather forecasts.</w:t>
      </w:r>
    </w:p>
    <w:p>
      <w:r>
        <w:rPr>
          <w:rFonts w:ascii="Arial" w:hAnsi="Arial"/>
          <w:b w:val="0"/>
          <w:i w:val="0"/>
          <w:sz w:val="20"/>
        </w:rPr>
        <w:t>For each country selected in the training dialog (or configured in [weather] country), the system downloads data for the 5 largest cities, providing temperature measurements spread across the gas network's coverage area. These become model features temperature_1 through temperature_5.</w:t>
      </w:r>
    </w:p>
    <w:p>
      <w:pPr>
        <w:pStyle w:val="Heading2"/>
      </w:pPr>
      <w:r>
        <w:t>8.2 Manual CSV Format</w:t>
      </w:r>
    </w:p>
    <w:p>
      <w:r>
        <w:rPr>
          <w:rFonts w:ascii="Arial" w:hAnsi="Arial"/>
          <w:b w:val="0"/>
          <w:i w:val="0"/>
          <w:sz w:val="20"/>
        </w:rPr>
        <w:t>Two CSV formats are supported for manual weather data import:</w:t>
      </w:r>
    </w:p>
    <w:p>
      <w:r>
        <w:rPr>
          <w:rFonts w:ascii="Arial" w:hAnsi="Arial"/>
          <w:b/>
          <w:i w:val="0"/>
          <w:sz w:val="20"/>
        </w:rPr>
        <w:t>Format A: Flat (one row per timestamp)</w:t>
      </w:r>
    </w:p>
    <w:p>
      <w:pPr>
        <w:spacing w:before="80" w:after="80"/>
        <w:ind w:left="432"/>
        <w:shd w:fill="F2F2F2" w:val="clear"/>
      </w:pPr>
      <w:r>
        <w:rPr>
          <w:rFonts w:ascii="Courier New" w:hAnsi="Courier New"/>
          <w:sz w:val="18"/>
        </w:rPr>
        <w:t>datetime,temperature_1,temperature_2,temperature_3,temperature_4,temperature_5,wind_speed,humidity,feels_like</w:t>
        <w:br/>
        <w:t>2025-01-15T00:00,2.1,1.8,3.2,0.5,1.9,12.5,78,0.3</w:t>
        <w:br/>
        <w:t>2025-01-15T01:00,1.9,1.5,2.8,0.2,1.7,11.8,80,-0.1</w:t>
      </w:r>
    </w:p>
    <w:p>
      <w:r>
        <w:rPr>
          <w:rFonts w:ascii="Arial" w:hAnsi="Arial"/>
          <w:b/>
          <w:i w:val="0"/>
          <w:sz w:val="20"/>
        </w:rPr>
        <w:t>Format B: Row-based (one row per location per timestamp)</w:t>
      </w:r>
    </w:p>
    <w:p>
      <w:pPr>
        <w:spacing w:before="80" w:after="80"/>
        <w:ind w:left="432"/>
        <w:shd w:fill="F2F2F2" w:val="clear"/>
      </w:pPr>
      <w:r>
        <w:rPr>
          <w:rFonts w:ascii="Courier New" w:hAnsi="Courier New"/>
          <w:sz w:val="18"/>
        </w:rPr>
        <w:t>datetime,location_id,temperature,wind_speed,humidity,feels_like</w:t>
        <w:br/>
        <w:t>2025-01-15T00:00,0,2.1,12.5,78,0.3</w:t>
        <w:br/>
        <w:t>2025-01-15T00:00,1,1.8,,,</w:t>
      </w:r>
    </w:p>
    <w:p>
      <w:r>
        <w:rPr>
          <w:rFonts w:ascii="Arial" w:hAnsi="Arial"/>
          <w:b w:val="0"/>
          <w:i w:val="0"/>
          <w:sz w:val="20"/>
        </w:rPr>
        <w:t>Additionally, the system checks for a file named weather_manual.csv in the data directory on every run. This allows continuous supplementation of weather data without changing any configuration.</w:t>
      </w:r>
    </w:p>
    <w:p>
      <w:pPr>
        <w:pStyle w:val="Heading2"/>
      </w:pPr>
      <w:r>
        <w:t>8.3 Supported Countries</w:t>
      </w:r>
    </w:p>
    <w:p>
      <w:r>
        <w:rPr>
          <w:rFonts w:ascii="Arial" w:hAnsi="Arial"/>
          <w:b w:val="0"/>
          <w:i w:val="0"/>
          <w:sz w:val="20"/>
        </w:rPr>
        <w:t>The following 47 countries are available for automatic weather data download:</w:t>
      </w:r>
    </w:p>
    <w:tbl>
      <w:tblPr>
        <w:tblStyle w:val="TableGrid"/>
        <w:tblW w:type="auto" w:w="0"/>
        <w:tblLook w:firstColumn="1" w:firstRow="1" w:lastColumn="0" w:lastRow="0" w:noHBand="0" w:noVBand="1" w:val="04A0"/>
      </w:tblPr>
      <w:tblGrid>
        <w:gridCol w:w="1474"/>
        <w:gridCol w:w="1474"/>
        <w:gridCol w:w="1474"/>
        <w:gridCol w:w="1474"/>
        <w:gridCol w:w="1474"/>
        <w:gridCol w:w="1474"/>
      </w:tblGrid>
      <w:tr>
        <w:tc>
          <w:tcPr>
            <w:tcW w:type="dxa" w:w="1474"/>
            <w:shd w:fill="D9D9D9" w:val="clear"/>
          </w:tcPr>
          <w:p>
            <w:r>
              <w:rPr>
                <w:rFonts w:ascii="Arial" w:hAnsi="Arial"/>
                <w:b/>
                <w:sz w:val="18"/>
              </w:rPr>
              <w:t>Code</w:t>
            </w:r>
          </w:p>
        </w:tc>
        <w:tc>
          <w:tcPr>
            <w:tcW w:type="dxa" w:w="1474"/>
            <w:shd w:fill="D9D9D9" w:val="clear"/>
          </w:tcPr>
          <w:p>
            <w:r>
              <w:rPr>
                <w:rFonts w:ascii="Arial" w:hAnsi="Arial"/>
                <w:b/>
                <w:sz w:val="18"/>
              </w:rPr>
              <w:t>Country</w:t>
            </w:r>
          </w:p>
        </w:tc>
        <w:tc>
          <w:tcPr>
            <w:tcW w:type="dxa" w:w="1474"/>
            <w:shd w:fill="D9D9D9" w:val="clear"/>
          </w:tcPr>
          <w:p>
            <w:r>
              <w:rPr>
                <w:rFonts w:ascii="Arial" w:hAnsi="Arial"/>
                <w:b/>
                <w:sz w:val="18"/>
              </w:rPr>
              <w:t>Code</w:t>
            </w:r>
          </w:p>
        </w:tc>
        <w:tc>
          <w:tcPr>
            <w:tcW w:type="dxa" w:w="1474"/>
            <w:shd w:fill="D9D9D9" w:val="clear"/>
          </w:tcPr>
          <w:p>
            <w:r>
              <w:rPr>
                <w:rFonts w:ascii="Arial" w:hAnsi="Arial"/>
                <w:b/>
                <w:sz w:val="18"/>
              </w:rPr>
              <w:t>Country</w:t>
            </w:r>
          </w:p>
        </w:tc>
        <w:tc>
          <w:tcPr>
            <w:tcW w:type="dxa" w:w="1474"/>
            <w:shd w:fill="D9D9D9" w:val="clear"/>
          </w:tcPr>
          <w:p>
            <w:r>
              <w:rPr>
                <w:rFonts w:ascii="Arial" w:hAnsi="Arial"/>
                <w:b/>
                <w:sz w:val="18"/>
              </w:rPr>
              <w:t>Code</w:t>
            </w:r>
          </w:p>
        </w:tc>
        <w:tc>
          <w:tcPr>
            <w:tcW w:type="dxa" w:w="1474"/>
            <w:shd w:fill="D9D9D9" w:val="clear"/>
          </w:tcPr>
          <w:p>
            <w:r>
              <w:rPr>
                <w:rFonts w:ascii="Arial" w:hAnsi="Arial"/>
                <w:b/>
                <w:sz w:val="18"/>
              </w:rPr>
              <w:t>Country</w:t>
            </w:r>
          </w:p>
        </w:tc>
      </w:tr>
      <w:tr>
        <w:tc>
          <w:tcPr>
            <w:tcW w:type="dxa" w:w="1474"/>
          </w:tcPr>
          <w:p>
            <w:r>
              <w:rPr>
                <w:rFonts w:ascii="Arial" w:hAnsi="Arial"/>
                <w:sz w:val="18"/>
              </w:rPr>
              <w:t>CZ</w:t>
            </w:r>
          </w:p>
        </w:tc>
        <w:tc>
          <w:tcPr>
            <w:tcW w:type="dxa" w:w="1474"/>
          </w:tcPr>
          <w:p>
            <w:r>
              <w:rPr>
                <w:rFonts w:ascii="Arial" w:hAnsi="Arial"/>
                <w:sz w:val="18"/>
              </w:rPr>
              <w:t>Czechia</w:t>
            </w:r>
          </w:p>
        </w:tc>
        <w:tc>
          <w:tcPr>
            <w:tcW w:type="dxa" w:w="1474"/>
          </w:tcPr>
          <w:p>
            <w:r>
              <w:rPr>
                <w:rFonts w:ascii="Arial" w:hAnsi="Arial"/>
                <w:sz w:val="18"/>
              </w:rPr>
              <w:t>MT</w:t>
            </w:r>
          </w:p>
        </w:tc>
        <w:tc>
          <w:tcPr>
            <w:tcW w:type="dxa" w:w="1474"/>
          </w:tcPr>
          <w:p>
            <w:r>
              <w:rPr>
                <w:rFonts w:ascii="Arial" w:hAnsi="Arial"/>
                <w:sz w:val="18"/>
              </w:rPr>
              <w:t>Malta</w:t>
            </w:r>
          </w:p>
        </w:tc>
        <w:tc>
          <w:tcPr>
            <w:tcW w:type="dxa" w:w="1474"/>
          </w:tcPr>
          <w:p>
            <w:r>
              <w:rPr>
                <w:rFonts w:ascii="Arial" w:hAnsi="Arial"/>
                <w:sz w:val="18"/>
              </w:rPr>
              <w:t>LT</w:t>
            </w:r>
          </w:p>
        </w:tc>
        <w:tc>
          <w:tcPr>
            <w:tcW w:type="dxa" w:w="1474"/>
          </w:tcPr>
          <w:p>
            <w:r>
              <w:rPr>
                <w:rFonts w:ascii="Arial" w:hAnsi="Arial"/>
                <w:sz w:val="18"/>
              </w:rPr>
              <w:t>Lithuania</w:t>
            </w:r>
          </w:p>
        </w:tc>
      </w:tr>
      <w:tr>
        <w:tc>
          <w:tcPr>
            <w:tcW w:type="dxa" w:w="1474"/>
          </w:tcPr>
          <w:p>
            <w:r>
              <w:rPr>
                <w:rFonts w:ascii="Arial" w:hAnsi="Arial"/>
                <w:sz w:val="18"/>
              </w:rPr>
              <w:t>SK</w:t>
            </w:r>
          </w:p>
        </w:tc>
        <w:tc>
          <w:tcPr>
            <w:tcW w:type="dxa" w:w="1474"/>
          </w:tcPr>
          <w:p>
            <w:r>
              <w:rPr>
                <w:rFonts w:ascii="Arial" w:hAnsi="Arial"/>
                <w:sz w:val="18"/>
              </w:rPr>
              <w:t>Slovakia</w:t>
            </w:r>
          </w:p>
        </w:tc>
        <w:tc>
          <w:tcPr>
            <w:tcW w:type="dxa" w:w="1474"/>
          </w:tcPr>
          <w:p>
            <w:r>
              <w:rPr>
                <w:rFonts w:ascii="Arial" w:hAnsi="Arial"/>
                <w:sz w:val="18"/>
              </w:rPr>
              <w:t>HR</w:t>
            </w:r>
          </w:p>
        </w:tc>
        <w:tc>
          <w:tcPr>
            <w:tcW w:type="dxa" w:w="1474"/>
          </w:tcPr>
          <w:p>
            <w:r>
              <w:rPr>
                <w:rFonts w:ascii="Arial" w:hAnsi="Arial"/>
                <w:sz w:val="18"/>
              </w:rPr>
              <w:t>Croatia</w:t>
            </w:r>
          </w:p>
        </w:tc>
        <w:tc>
          <w:tcPr>
            <w:tcW w:type="dxa" w:w="1474"/>
          </w:tcPr>
          <w:p>
            <w:r>
              <w:rPr>
                <w:rFonts w:ascii="Arial" w:hAnsi="Arial"/>
                <w:sz w:val="18"/>
              </w:rPr>
              <w:t>LV</w:t>
            </w:r>
          </w:p>
        </w:tc>
        <w:tc>
          <w:tcPr>
            <w:tcW w:type="dxa" w:w="1474"/>
          </w:tcPr>
          <w:p>
            <w:r>
              <w:rPr>
                <w:rFonts w:ascii="Arial" w:hAnsi="Arial"/>
                <w:sz w:val="18"/>
              </w:rPr>
              <w:t>Latvia</w:t>
            </w:r>
          </w:p>
        </w:tc>
      </w:tr>
      <w:tr>
        <w:tc>
          <w:tcPr>
            <w:tcW w:type="dxa" w:w="1474"/>
          </w:tcPr>
          <w:p>
            <w:r>
              <w:rPr>
                <w:rFonts w:ascii="Arial" w:hAnsi="Arial"/>
                <w:sz w:val="18"/>
              </w:rPr>
              <w:t>DE</w:t>
            </w:r>
          </w:p>
        </w:tc>
        <w:tc>
          <w:tcPr>
            <w:tcW w:type="dxa" w:w="1474"/>
          </w:tcPr>
          <w:p>
            <w:r>
              <w:rPr>
                <w:rFonts w:ascii="Arial" w:hAnsi="Arial"/>
                <w:sz w:val="18"/>
              </w:rPr>
              <w:t>Germany</w:t>
            </w:r>
          </w:p>
        </w:tc>
        <w:tc>
          <w:tcPr>
            <w:tcW w:type="dxa" w:w="1474"/>
          </w:tcPr>
          <w:p>
            <w:r>
              <w:rPr>
                <w:rFonts w:ascii="Arial" w:hAnsi="Arial"/>
                <w:sz w:val="18"/>
              </w:rPr>
              <w:t>RS</w:t>
            </w:r>
          </w:p>
        </w:tc>
        <w:tc>
          <w:tcPr>
            <w:tcW w:type="dxa" w:w="1474"/>
          </w:tcPr>
          <w:p>
            <w:r>
              <w:rPr>
                <w:rFonts w:ascii="Arial" w:hAnsi="Arial"/>
                <w:sz w:val="18"/>
              </w:rPr>
              <w:t>Serbia</w:t>
            </w:r>
          </w:p>
        </w:tc>
        <w:tc>
          <w:tcPr>
            <w:tcW w:type="dxa" w:w="1474"/>
          </w:tcPr>
          <w:p>
            <w:r>
              <w:rPr>
                <w:rFonts w:ascii="Arial" w:hAnsi="Arial"/>
                <w:sz w:val="18"/>
              </w:rPr>
              <w:t>EE</w:t>
            </w:r>
          </w:p>
        </w:tc>
        <w:tc>
          <w:tcPr>
            <w:tcW w:type="dxa" w:w="1474"/>
          </w:tcPr>
          <w:p>
            <w:r>
              <w:rPr>
                <w:rFonts w:ascii="Arial" w:hAnsi="Arial"/>
                <w:sz w:val="18"/>
              </w:rPr>
              <w:t>Estonia</w:t>
            </w:r>
          </w:p>
        </w:tc>
      </w:tr>
      <w:tr>
        <w:tc>
          <w:tcPr>
            <w:tcW w:type="dxa" w:w="1474"/>
          </w:tcPr>
          <w:p>
            <w:r>
              <w:rPr>
                <w:rFonts w:ascii="Arial" w:hAnsi="Arial"/>
                <w:sz w:val="18"/>
              </w:rPr>
              <w:t>AT</w:t>
            </w:r>
          </w:p>
        </w:tc>
        <w:tc>
          <w:tcPr>
            <w:tcW w:type="dxa" w:w="1474"/>
          </w:tcPr>
          <w:p>
            <w:r>
              <w:rPr>
                <w:rFonts w:ascii="Arial" w:hAnsi="Arial"/>
                <w:sz w:val="18"/>
              </w:rPr>
              <w:t>Austria</w:t>
            </w:r>
          </w:p>
        </w:tc>
        <w:tc>
          <w:tcPr>
            <w:tcW w:type="dxa" w:w="1474"/>
          </w:tcPr>
          <w:p>
            <w:r>
              <w:rPr>
                <w:rFonts w:ascii="Arial" w:hAnsi="Arial"/>
                <w:sz w:val="18"/>
              </w:rPr>
              <w:t>BA</w:t>
            </w:r>
          </w:p>
        </w:tc>
        <w:tc>
          <w:tcPr>
            <w:tcW w:type="dxa" w:w="1474"/>
          </w:tcPr>
          <w:p>
            <w:r>
              <w:rPr>
                <w:rFonts w:ascii="Arial" w:hAnsi="Arial"/>
                <w:sz w:val="18"/>
              </w:rPr>
              <w:t>Bosnia and Herzegovina</w:t>
            </w:r>
          </w:p>
        </w:tc>
        <w:tc>
          <w:tcPr>
            <w:tcW w:type="dxa" w:w="1474"/>
          </w:tcPr>
          <w:p>
            <w:r>
              <w:rPr>
                <w:rFonts w:ascii="Arial" w:hAnsi="Arial"/>
                <w:sz w:val="18"/>
              </w:rPr>
              <w:t>RU</w:t>
            </w:r>
          </w:p>
        </w:tc>
        <w:tc>
          <w:tcPr>
            <w:tcW w:type="dxa" w:w="1474"/>
          </w:tcPr>
          <w:p>
            <w:r>
              <w:rPr>
                <w:rFonts w:ascii="Arial" w:hAnsi="Arial"/>
                <w:sz w:val="18"/>
              </w:rPr>
              <w:t>Russia</w:t>
            </w:r>
          </w:p>
        </w:tc>
      </w:tr>
      <w:tr>
        <w:tc>
          <w:tcPr>
            <w:tcW w:type="dxa" w:w="1474"/>
          </w:tcPr>
          <w:p>
            <w:r>
              <w:rPr>
                <w:rFonts w:ascii="Arial" w:hAnsi="Arial"/>
                <w:sz w:val="18"/>
              </w:rPr>
              <w:t>CH</w:t>
            </w:r>
          </w:p>
        </w:tc>
        <w:tc>
          <w:tcPr>
            <w:tcW w:type="dxa" w:w="1474"/>
          </w:tcPr>
          <w:p>
            <w:r>
              <w:rPr>
                <w:rFonts w:ascii="Arial" w:hAnsi="Arial"/>
                <w:sz w:val="18"/>
              </w:rPr>
              <w:t>Switzerland</w:t>
            </w:r>
          </w:p>
        </w:tc>
        <w:tc>
          <w:tcPr>
            <w:tcW w:type="dxa" w:w="1474"/>
          </w:tcPr>
          <w:p>
            <w:r>
              <w:rPr>
                <w:rFonts w:ascii="Arial" w:hAnsi="Arial"/>
                <w:sz w:val="18"/>
              </w:rPr>
              <w:t>ME</w:t>
            </w:r>
          </w:p>
        </w:tc>
        <w:tc>
          <w:tcPr>
            <w:tcW w:type="dxa" w:w="1474"/>
          </w:tcPr>
          <w:p>
            <w:r>
              <w:rPr>
                <w:rFonts w:ascii="Arial" w:hAnsi="Arial"/>
                <w:sz w:val="18"/>
              </w:rPr>
              <w:t>Montenegro</w:t>
            </w:r>
          </w:p>
        </w:tc>
        <w:tc>
          <w:tcPr>
            <w:tcW w:type="dxa" w:w="1474"/>
          </w:tcPr>
          <w:p>
            <w:r>
              <w:rPr>
                <w:rFonts w:ascii="Arial" w:hAnsi="Arial"/>
                <w:sz w:val="18"/>
              </w:rPr>
              <w:t>KZ</w:t>
            </w:r>
          </w:p>
        </w:tc>
        <w:tc>
          <w:tcPr>
            <w:tcW w:type="dxa" w:w="1474"/>
          </w:tcPr>
          <w:p>
            <w:r>
              <w:rPr>
                <w:rFonts w:ascii="Arial" w:hAnsi="Arial"/>
                <w:sz w:val="18"/>
              </w:rPr>
              <w:t>Kazakhstan</w:t>
            </w:r>
          </w:p>
        </w:tc>
      </w:tr>
      <w:tr>
        <w:tc>
          <w:tcPr>
            <w:tcW w:type="dxa" w:w="1474"/>
          </w:tcPr>
          <w:p>
            <w:r>
              <w:rPr>
                <w:rFonts w:ascii="Arial" w:hAnsi="Arial"/>
                <w:sz w:val="18"/>
              </w:rPr>
              <w:t>PL</w:t>
            </w:r>
          </w:p>
        </w:tc>
        <w:tc>
          <w:tcPr>
            <w:tcW w:type="dxa" w:w="1474"/>
          </w:tcPr>
          <w:p>
            <w:r>
              <w:rPr>
                <w:rFonts w:ascii="Arial" w:hAnsi="Arial"/>
                <w:sz w:val="18"/>
              </w:rPr>
              <w:t>Poland</w:t>
            </w:r>
          </w:p>
        </w:tc>
        <w:tc>
          <w:tcPr>
            <w:tcW w:type="dxa" w:w="1474"/>
          </w:tcPr>
          <w:p>
            <w:r>
              <w:rPr>
                <w:rFonts w:ascii="Arial" w:hAnsi="Arial"/>
                <w:sz w:val="18"/>
              </w:rPr>
              <w:t>MK</w:t>
            </w:r>
          </w:p>
        </w:tc>
        <w:tc>
          <w:tcPr>
            <w:tcW w:type="dxa" w:w="1474"/>
          </w:tcPr>
          <w:p>
            <w:r>
              <w:rPr>
                <w:rFonts w:ascii="Arial" w:hAnsi="Arial"/>
                <w:sz w:val="18"/>
              </w:rPr>
              <w:t>North Macedonia</w:t>
            </w:r>
          </w:p>
        </w:tc>
        <w:tc>
          <w:tcPr>
            <w:tcW w:type="dxa" w:w="1474"/>
          </w:tcPr>
          <w:p>
            <w:r>
              <w:rPr>
                <w:rFonts w:ascii="Arial" w:hAnsi="Arial"/>
                <w:sz w:val="18"/>
              </w:rPr>
              <w:t>UZ</w:t>
            </w:r>
          </w:p>
        </w:tc>
        <w:tc>
          <w:tcPr>
            <w:tcW w:type="dxa" w:w="1474"/>
          </w:tcPr>
          <w:p>
            <w:r>
              <w:rPr>
                <w:rFonts w:ascii="Arial" w:hAnsi="Arial"/>
                <w:sz w:val="18"/>
              </w:rPr>
              <w:t>Uzbekistan</w:t>
            </w:r>
          </w:p>
        </w:tc>
      </w:tr>
      <w:tr>
        <w:tc>
          <w:tcPr>
            <w:tcW w:type="dxa" w:w="1474"/>
          </w:tcPr>
          <w:p>
            <w:r>
              <w:rPr>
                <w:rFonts w:ascii="Arial" w:hAnsi="Arial"/>
                <w:sz w:val="18"/>
              </w:rPr>
              <w:t>HU</w:t>
            </w:r>
          </w:p>
        </w:tc>
        <w:tc>
          <w:tcPr>
            <w:tcW w:type="dxa" w:w="1474"/>
          </w:tcPr>
          <w:p>
            <w:r>
              <w:rPr>
                <w:rFonts w:ascii="Arial" w:hAnsi="Arial"/>
                <w:sz w:val="18"/>
              </w:rPr>
              <w:t>Hungary</w:t>
            </w:r>
          </w:p>
        </w:tc>
        <w:tc>
          <w:tcPr>
            <w:tcW w:type="dxa" w:w="1474"/>
          </w:tcPr>
          <w:p>
            <w:r>
              <w:rPr>
                <w:rFonts w:ascii="Arial" w:hAnsi="Arial"/>
                <w:sz w:val="18"/>
              </w:rPr>
              <w:t>AL</w:t>
            </w:r>
          </w:p>
        </w:tc>
        <w:tc>
          <w:tcPr>
            <w:tcW w:type="dxa" w:w="1474"/>
          </w:tcPr>
          <w:p>
            <w:r>
              <w:rPr>
                <w:rFonts w:ascii="Arial" w:hAnsi="Arial"/>
                <w:sz w:val="18"/>
              </w:rPr>
              <w:t>Albania</w:t>
            </w:r>
          </w:p>
        </w:tc>
        <w:tc>
          <w:tcPr>
            <w:tcW w:type="dxa" w:w="1474"/>
          </w:tcPr>
          <w:p>
            <w:r>
              <w:rPr>
                <w:rFonts w:ascii="Arial" w:hAnsi="Arial"/>
                <w:sz w:val="18"/>
              </w:rPr>
              <w:t>CN</w:t>
            </w:r>
          </w:p>
        </w:tc>
        <w:tc>
          <w:tcPr>
            <w:tcW w:type="dxa" w:w="1474"/>
          </w:tcPr>
          <w:p>
            <w:r>
              <w:rPr>
                <w:rFonts w:ascii="Arial" w:hAnsi="Arial"/>
                <w:sz w:val="18"/>
              </w:rPr>
              <w:t>China</w:t>
            </w:r>
          </w:p>
        </w:tc>
      </w:tr>
      <w:tr>
        <w:tc>
          <w:tcPr>
            <w:tcW w:type="dxa" w:w="1474"/>
          </w:tcPr>
          <w:p>
            <w:r>
              <w:rPr>
                <w:rFonts w:ascii="Arial" w:hAnsi="Arial"/>
                <w:sz w:val="18"/>
              </w:rPr>
              <w:t>SI</w:t>
            </w:r>
          </w:p>
        </w:tc>
        <w:tc>
          <w:tcPr>
            <w:tcW w:type="dxa" w:w="1474"/>
          </w:tcPr>
          <w:p>
            <w:r>
              <w:rPr>
                <w:rFonts w:ascii="Arial" w:hAnsi="Arial"/>
                <w:sz w:val="18"/>
              </w:rPr>
              <w:t>Slovenia</w:t>
            </w:r>
          </w:p>
        </w:tc>
        <w:tc>
          <w:tcPr>
            <w:tcW w:type="dxa" w:w="1474"/>
          </w:tcPr>
          <w:p>
            <w:r>
              <w:rPr>
                <w:rFonts w:ascii="Arial" w:hAnsi="Arial"/>
                <w:sz w:val="18"/>
              </w:rPr>
              <w:t>XK</w:t>
            </w:r>
          </w:p>
        </w:tc>
        <w:tc>
          <w:tcPr>
            <w:tcW w:type="dxa" w:w="1474"/>
          </w:tcPr>
          <w:p>
            <w:r>
              <w:rPr>
                <w:rFonts w:ascii="Arial" w:hAnsi="Arial"/>
                <w:sz w:val="18"/>
              </w:rPr>
              <w:t>Kosovo</w:t>
            </w:r>
          </w:p>
        </w:tc>
        <w:tc>
          <w:tcPr>
            <w:tcW w:type="dxa" w:w="1474"/>
          </w:tcPr>
          <w:p>
            <w:r>
              <w:rPr>
                <w:rFonts w:ascii="Arial" w:hAnsi="Arial"/>
                <w:sz w:val="18"/>
              </w:rPr>
              <w:t>JP</w:t>
            </w:r>
          </w:p>
        </w:tc>
        <w:tc>
          <w:tcPr>
            <w:tcW w:type="dxa" w:w="1474"/>
          </w:tcPr>
          <w:p>
            <w:r>
              <w:rPr>
                <w:rFonts w:ascii="Arial" w:hAnsi="Arial"/>
                <w:sz w:val="18"/>
              </w:rPr>
              <w:t>Japan</w:t>
            </w:r>
          </w:p>
        </w:tc>
      </w:tr>
      <w:tr>
        <w:tc>
          <w:tcPr>
            <w:tcW w:type="dxa" w:w="1474"/>
          </w:tcPr>
          <w:p>
            <w:r>
              <w:rPr>
                <w:rFonts w:ascii="Arial" w:hAnsi="Arial"/>
                <w:sz w:val="18"/>
              </w:rPr>
              <w:t>LU</w:t>
            </w:r>
          </w:p>
        </w:tc>
        <w:tc>
          <w:tcPr>
            <w:tcW w:type="dxa" w:w="1474"/>
          </w:tcPr>
          <w:p>
            <w:r>
              <w:rPr>
                <w:rFonts w:ascii="Arial" w:hAnsi="Arial"/>
                <w:sz w:val="18"/>
              </w:rPr>
              <w:t>Luxembourg</w:t>
            </w:r>
          </w:p>
        </w:tc>
        <w:tc>
          <w:tcPr>
            <w:tcW w:type="dxa" w:w="1474"/>
          </w:tcPr>
          <w:p>
            <w:r>
              <w:rPr>
                <w:rFonts w:ascii="Arial" w:hAnsi="Arial"/>
                <w:sz w:val="18"/>
              </w:rPr>
              <w:t>RO</w:t>
            </w:r>
          </w:p>
        </w:tc>
        <w:tc>
          <w:tcPr>
            <w:tcW w:type="dxa" w:w="1474"/>
          </w:tcPr>
          <w:p>
            <w:r>
              <w:rPr>
                <w:rFonts w:ascii="Arial" w:hAnsi="Arial"/>
                <w:sz w:val="18"/>
              </w:rPr>
              <w:t>Romania</w:t>
            </w:r>
          </w:p>
        </w:tc>
        <w:tc>
          <w:tcPr>
            <w:tcW w:type="dxa" w:w="1474"/>
          </w:tcPr>
          <w:p>
            <w:r>
              <w:rPr>
                <w:rFonts w:ascii="Arial" w:hAnsi="Arial"/>
                <w:sz w:val="18"/>
              </w:rPr>
              <w:t>TH</w:t>
            </w:r>
          </w:p>
        </w:tc>
        <w:tc>
          <w:tcPr>
            <w:tcW w:type="dxa" w:w="1474"/>
          </w:tcPr>
          <w:p>
            <w:r>
              <w:rPr>
                <w:rFonts w:ascii="Arial" w:hAnsi="Arial"/>
                <w:sz w:val="18"/>
              </w:rPr>
              <w:t>Thailand</w:t>
            </w:r>
          </w:p>
        </w:tc>
      </w:tr>
      <w:tr>
        <w:tc>
          <w:tcPr>
            <w:tcW w:type="dxa" w:w="1474"/>
          </w:tcPr>
          <w:p>
            <w:r>
              <w:rPr>
                <w:rFonts w:ascii="Arial" w:hAnsi="Arial"/>
                <w:sz w:val="18"/>
              </w:rPr>
              <w:t>FR</w:t>
            </w:r>
          </w:p>
        </w:tc>
        <w:tc>
          <w:tcPr>
            <w:tcW w:type="dxa" w:w="1474"/>
          </w:tcPr>
          <w:p>
            <w:r>
              <w:rPr>
                <w:rFonts w:ascii="Arial" w:hAnsi="Arial"/>
                <w:sz w:val="18"/>
              </w:rPr>
              <w:t>France</w:t>
            </w:r>
          </w:p>
        </w:tc>
        <w:tc>
          <w:tcPr>
            <w:tcW w:type="dxa" w:w="1474"/>
          </w:tcPr>
          <w:p>
            <w:r>
              <w:rPr>
                <w:rFonts w:ascii="Arial" w:hAnsi="Arial"/>
                <w:sz w:val="18"/>
              </w:rPr>
              <w:t>BG</w:t>
            </w:r>
          </w:p>
        </w:tc>
        <w:tc>
          <w:tcPr>
            <w:tcW w:type="dxa" w:w="1474"/>
          </w:tcPr>
          <w:p>
            <w:r>
              <w:rPr>
                <w:rFonts w:ascii="Arial" w:hAnsi="Arial"/>
                <w:sz w:val="18"/>
              </w:rPr>
              <w:t>Bulgaria</w:t>
            </w:r>
          </w:p>
        </w:tc>
        <w:tc>
          <w:tcPr>
            <w:tcW w:type="dxa" w:w="1474"/>
          </w:tcPr>
          <w:p>
            <w:r>
              <w:rPr>
                <w:rFonts w:ascii="Arial" w:hAnsi="Arial"/>
                <w:sz w:val="18"/>
              </w:rPr>
              <w:t>ID</w:t>
            </w:r>
          </w:p>
        </w:tc>
        <w:tc>
          <w:tcPr>
            <w:tcW w:type="dxa" w:w="1474"/>
          </w:tcPr>
          <w:p>
            <w:r>
              <w:rPr>
                <w:rFonts w:ascii="Arial" w:hAnsi="Arial"/>
                <w:sz w:val="18"/>
              </w:rPr>
              <w:t>Indonesia</w:t>
            </w:r>
          </w:p>
        </w:tc>
      </w:tr>
      <w:tr>
        <w:tc>
          <w:tcPr>
            <w:tcW w:type="dxa" w:w="1474"/>
          </w:tcPr>
          <w:p>
            <w:r>
              <w:rPr>
                <w:rFonts w:ascii="Arial" w:hAnsi="Arial"/>
                <w:sz w:val="18"/>
              </w:rPr>
              <w:t>BE</w:t>
            </w:r>
          </w:p>
        </w:tc>
        <w:tc>
          <w:tcPr>
            <w:tcW w:type="dxa" w:w="1474"/>
          </w:tcPr>
          <w:p>
            <w:r>
              <w:rPr>
                <w:rFonts w:ascii="Arial" w:hAnsi="Arial"/>
                <w:sz w:val="18"/>
              </w:rPr>
              <w:t>Belgium</w:t>
            </w:r>
          </w:p>
        </w:tc>
        <w:tc>
          <w:tcPr>
            <w:tcW w:type="dxa" w:w="1474"/>
          </w:tcPr>
          <w:p>
            <w:r>
              <w:rPr>
                <w:rFonts w:ascii="Arial" w:hAnsi="Arial"/>
                <w:sz w:val="18"/>
              </w:rPr>
              <w:t>MD</w:t>
            </w:r>
          </w:p>
        </w:tc>
        <w:tc>
          <w:tcPr>
            <w:tcW w:type="dxa" w:w="1474"/>
          </w:tcPr>
          <w:p>
            <w:r>
              <w:rPr>
                <w:rFonts w:ascii="Arial" w:hAnsi="Arial"/>
                <w:sz w:val="18"/>
              </w:rPr>
              <w:t>Moldova</w:t>
            </w:r>
          </w:p>
        </w:tc>
        <w:tc>
          <w:tcPr>
            <w:tcW w:type="dxa" w:w="1474"/>
          </w:tcPr>
          <w:p>
            <w:r>
              <w:rPr>
                <w:rFonts w:ascii="Arial" w:hAnsi="Arial"/>
                <w:sz w:val="18"/>
              </w:rPr>
              <w:t>IR</w:t>
            </w:r>
          </w:p>
        </w:tc>
        <w:tc>
          <w:tcPr>
            <w:tcW w:type="dxa" w:w="1474"/>
          </w:tcPr>
          <w:p>
            <w:r>
              <w:rPr>
                <w:rFonts w:ascii="Arial" w:hAnsi="Arial"/>
                <w:sz w:val="18"/>
              </w:rPr>
              <w:t>Iran</w:t>
            </w:r>
          </w:p>
        </w:tc>
      </w:tr>
      <w:tr>
        <w:tc>
          <w:tcPr>
            <w:tcW w:type="dxa" w:w="1474"/>
          </w:tcPr>
          <w:p>
            <w:r>
              <w:rPr>
                <w:rFonts w:ascii="Arial" w:hAnsi="Arial"/>
                <w:sz w:val="18"/>
              </w:rPr>
              <w:t>NL</w:t>
            </w:r>
          </w:p>
        </w:tc>
        <w:tc>
          <w:tcPr>
            <w:tcW w:type="dxa" w:w="1474"/>
          </w:tcPr>
          <w:p>
            <w:r>
              <w:rPr>
                <w:rFonts w:ascii="Arial" w:hAnsi="Arial"/>
                <w:sz w:val="18"/>
              </w:rPr>
              <w:t>Netherlands</w:t>
            </w:r>
          </w:p>
        </w:tc>
        <w:tc>
          <w:tcPr>
            <w:tcW w:type="dxa" w:w="1474"/>
          </w:tcPr>
          <w:p>
            <w:r>
              <w:rPr>
                <w:rFonts w:ascii="Arial" w:hAnsi="Arial"/>
                <w:sz w:val="18"/>
              </w:rPr>
              <w:t>TR</w:t>
            </w:r>
          </w:p>
        </w:tc>
        <w:tc>
          <w:tcPr>
            <w:tcW w:type="dxa" w:w="1474"/>
          </w:tcPr>
          <w:p>
            <w:r>
              <w:rPr>
                <w:rFonts w:ascii="Arial" w:hAnsi="Arial"/>
                <w:sz w:val="18"/>
              </w:rPr>
              <w:t>Turkey</w:t>
            </w:r>
          </w:p>
        </w:tc>
        <w:tc>
          <w:tcPr>
            <w:tcW w:type="dxa" w:w="1474"/>
          </w:tcPr>
          <w:p>
            <w:r>
              <w:rPr>
                <w:rFonts w:ascii="Arial" w:hAnsi="Arial"/>
                <w:sz w:val="18"/>
              </w:rPr>
              <w:t>SA</w:t>
            </w:r>
          </w:p>
        </w:tc>
        <w:tc>
          <w:tcPr>
            <w:tcW w:type="dxa" w:w="1474"/>
          </w:tcPr>
          <w:p>
            <w:r>
              <w:rPr>
                <w:rFonts w:ascii="Arial" w:hAnsi="Arial"/>
                <w:sz w:val="18"/>
              </w:rPr>
              <w:t>Saudi Arabia</w:t>
            </w:r>
          </w:p>
        </w:tc>
      </w:tr>
      <w:tr>
        <w:tc>
          <w:tcPr>
            <w:tcW w:type="dxa" w:w="1474"/>
          </w:tcPr>
          <w:p>
            <w:r>
              <w:rPr>
                <w:rFonts w:ascii="Arial" w:hAnsi="Arial"/>
                <w:sz w:val="18"/>
              </w:rPr>
              <w:t>GB</w:t>
            </w:r>
          </w:p>
        </w:tc>
        <w:tc>
          <w:tcPr>
            <w:tcW w:type="dxa" w:w="1474"/>
          </w:tcPr>
          <w:p>
            <w:r>
              <w:rPr>
                <w:rFonts w:ascii="Arial" w:hAnsi="Arial"/>
                <w:sz w:val="18"/>
              </w:rPr>
              <w:t>United Kingdom</w:t>
            </w:r>
          </w:p>
        </w:tc>
        <w:tc>
          <w:tcPr>
            <w:tcW w:type="dxa" w:w="1474"/>
          </w:tcPr>
          <w:p>
            <w:r>
              <w:rPr>
                <w:rFonts w:ascii="Arial" w:hAnsi="Arial"/>
                <w:sz w:val="18"/>
              </w:rPr>
              <w:t>DK</w:t>
            </w:r>
          </w:p>
        </w:tc>
        <w:tc>
          <w:tcPr>
            <w:tcW w:type="dxa" w:w="1474"/>
          </w:tcPr>
          <w:p>
            <w:r>
              <w:rPr>
                <w:rFonts w:ascii="Arial" w:hAnsi="Arial"/>
                <w:sz w:val="18"/>
              </w:rPr>
              <w:t>Denmark</w:t>
            </w:r>
          </w:p>
        </w:tc>
        <w:tc>
          <w:tcPr>
            <w:tcW w:type="dxa" w:w="1474"/>
          </w:tcPr>
          <w:p>
            <w:r>
              <w:rPr>
                <w:rFonts w:ascii="Arial" w:hAnsi="Arial"/>
                <w:sz w:val="18"/>
              </w:rPr>
              <w:t>AE</w:t>
            </w:r>
          </w:p>
        </w:tc>
        <w:tc>
          <w:tcPr>
            <w:tcW w:type="dxa" w:w="1474"/>
          </w:tcPr>
          <w:p>
            <w:r>
              <w:rPr>
                <w:rFonts w:ascii="Arial" w:hAnsi="Arial"/>
                <w:sz w:val="18"/>
              </w:rPr>
              <w:t>UAE</w:t>
            </w:r>
          </w:p>
        </w:tc>
      </w:tr>
      <w:tr>
        <w:tc>
          <w:tcPr>
            <w:tcW w:type="dxa" w:w="1474"/>
          </w:tcPr>
          <w:p>
            <w:r>
              <w:rPr>
                <w:rFonts w:ascii="Arial" w:hAnsi="Arial"/>
                <w:sz w:val="18"/>
              </w:rPr>
              <w:t>IE</w:t>
            </w:r>
          </w:p>
        </w:tc>
        <w:tc>
          <w:tcPr>
            <w:tcW w:type="dxa" w:w="1474"/>
          </w:tcPr>
          <w:p>
            <w:r>
              <w:rPr>
                <w:rFonts w:ascii="Arial" w:hAnsi="Arial"/>
                <w:sz w:val="18"/>
              </w:rPr>
              <w:t>Ireland</w:t>
            </w:r>
          </w:p>
        </w:tc>
        <w:tc>
          <w:tcPr>
            <w:tcW w:type="dxa" w:w="1474"/>
          </w:tcPr>
          <w:p>
            <w:r>
              <w:rPr>
                <w:rFonts w:ascii="Arial" w:hAnsi="Arial"/>
                <w:sz w:val="18"/>
              </w:rPr>
              <w:t>NO</w:t>
            </w:r>
          </w:p>
        </w:tc>
        <w:tc>
          <w:tcPr>
            <w:tcW w:type="dxa" w:w="1474"/>
          </w:tcPr>
          <w:p>
            <w:r>
              <w:rPr>
                <w:rFonts w:ascii="Arial" w:hAnsi="Arial"/>
                <w:sz w:val="18"/>
              </w:rPr>
              <w:t>Norway</w:t>
            </w:r>
          </w:p>
        </w:tc>
        <w:tc>
          <w:tcPr>
            <w:tcW w:type="dxa" w:w="1474"/>
          </w:tcPr>
          <w:p>
            <w:r>
              <w:rPr>
                <w:rFonts w:ascii="Arial" w:hAnsi="Arial"/>
                <w:sz w:val="18"/>
              </w:rPr>
              <w:t>EG</w:t>
            </w:r>
          </w:p>
        </w:tc>
        <w:tc>
          <w:tcPr>
            <w:tcW w:type="dxa" w:w="1474"/>
          </w:tcPr>
          <w:p>
            <w:r>
              <w:rPr>
                <w:rFonts w:ascii="Arial" w:hAnsi="Arial"/>
                <w:sz w:val="18"/>
              </w:rPr>
              <w:t>Egypt</w:t>
            </w:r>
          </w:p>
        </w:tc>
      </w:tr>
      <w:tr>
        <w:tc>
          <w:tcPr>
            <w:tcW w:type="dxa" w:w="1474"/>
          </w:tcPr>
          <w:p>
            <w:r>
              <w:rPr>
                <w:rFonts w:ascii="Arial" w:hAnsi="Arial"/>
                <w:sz w:val="18"/>
              </w:rPr>
              <w:t>ES</w:t>
            </w:r>
          </w:p>
        </w:tc>
        <w:tc>
          <w:tcPr>
            <w:tcW w:type="dxa" w:w="1474"/>
          </w:tcPr>
          <w:p>
            <w:r>
              <w:rPr>
                <w:rFonts w:ascii="Arial" w:hAnsi="Arial"/>
                <w:sz w:val="18"/>
              </w:rPr>
              <w:t>Spain</w:t>
            </w:r>
          </w:p>
        </w:tc>
        <w:tc>
          <w:tcPr>
            <w:tcW w:type="dxa" w:w="1474"/>
          </w:tcPr>
          <w:p>
            <w:r>
              <w:rPr>
                <w:rFonts w:ascii="Arial" w:hAnsi="Arial"/>
                <w:sz w:val="18"/>
              </w:rPr>
              <w:t>SE</w:t>
            </w:r>
          </w:p>
        </w:tc>
        <w:tc>
          <w:tcPr>
            <w:tcW w:type="dxa" w:w="1474"/>
          </w:tcPr>
          <w:p>
            <w:r>
              <w:rPr>
                <w:rFonts w:ascii="Arial" w:hAnsi="Arial"/>
                <w:sz w:val="18"/>
              </w:rPr>
              <w:t>Sweden</w:t>
            </w:r>
          </w:p>
        </w:tc>
        <w:tc>
          <w:tcPr>
            <w:tcW w:type="dxa" w:w="1474"/>
          </w:tcPr>
          <w:p>
            <w:r>
              <w:rPr>
                <w:rFonts w:ascii="Arial" w:hAnsi="Arial"/>
                <w:sz w:val="18"/>
              </w:rPr>
              <w:t>DZ</w:t>
            </w:r>
          </w:p>
        </w:tc>
        <w:tc>
          <w:tcPr>
            <w:tcW w:type="dxa" w:w="1474"/>
          </w:tcPr>
          <w:p>
            <w:r>
              <w:rPr>
                <w:rFonts w:ascii="Arial" w:hAnsi="Arial"/>
                <w:sz w:val="18"/>
              </w:rPr>
              <w:t>Algeria</w:t>
            </w:r>
          </w:p>
        </w:tc>
      </w:tr>
      <w:tr>
        <w:tc>
          <w:tcPr>
            <w:tcW w:type="dxa" w:w="1474"/>
          </w:tcPr>
          <w:p>
            <w:r>
              <w:rPr>
                <w:rFonts w:ascii="Arial" w:hAnsi="Arial"/>
                <w:sz w:val="18"/>
              </w:rPr>
              <w:t>PT</w:t>
            </w:r>
          </w:p>
        </w:tc>
        <w:tc>
          <w:tcPr>
            <w:tcW w:type="dxa" w:w="1474"/>
          </w:tcPr>
          <w:p>
            <w:r>
              <w:rPr>
                <w:rFonts w:ascii="Arial" w:hAnsi="Arial"/>
                <w:sz w:val="18"/>
              </w:rPr>
              <w:t>Portugal</w:t>
            </w:r>
          </w:p>
        </w:tc>
        <w:tc>
          <w:tcPr>
            <w:tcW w:type="dxa" w:w="1474"/>
          </w:tcPr>
          <w:p>
            <w:r>
              <w:rPr>
                <w:rFonts w:ascii="Arial" w:hAnsi="Arial"/>
                <w:sz w:val="18"/>
              </w:rPr>
              <w:t>FI</w:t>
            </w:r>
          </w:p>
        </w:tc>
        <w:tc>
          <w:tcPr>
            <w:tcW w:type="dxa" w:w="1474"/>
          </w:tcPr>
          <w:p>
            <w:r>
              <w:rPr>
                <w:rFonts w:ascii="Arial" w:hAnsi="Arial"/>
                <w:sz w:val="18"/>
              </w:rPr>
              <w:t>Finland</w:t>
            </w:r>
          </w:p>
        </w:tc>
        <w:tc>
          <w:tcPr>
            <w:tcW w:type="dxa" w:w="1474"/>
          </w:tcPr>
          <w:p>
            <w:r>
              <w:rPr>
                <w:rFonts w:ascii="Arial" w:hAnsi="Arial"/>
                <w:sz w:val="18"/>
              </w:rPr>
              <w:t>MA</w:t>
            </w:r>
          </w:p>
        </w:tc>
        <w:tc>
          <w:tcPr>
            <w:tcW w:type="dxa" w:w="1474"/>
          </w:tcPr>
          <w:p>
            <w:r>
              <w:rPr>
                <w:rFonts w:ascii="Arial" w:hAnsi="Arial"/>
                <w:sz w:val="18"/>
              </w:rPr>
              <w:t>Morocco</w:t>
            </w:r>
          </w:p>
        </w:tc>
      </w:tr>
      <w:tr>
        <w:tc>
          <w:tcPr>
            <w:tcW w:type="dxa" w:w="1474"/>
          </w:tcPr>
          <w:p>
            <w:r>
              <w:rPr>
                <w:rFonts w:ascii="Arial" w:hAnsi="Arial"/>
                <w:sz w:val="18"/>
              </w:rPr>
              <w:t>IT</w:t>
            </w:r>
          </w:p>
        </w:tc>
        <w:tc>
          <w:tcPr>
            <w:tcW w:type="dxa" w:w="1474"/>
          </w:tcPr>
          <w:p>
            <w:r>
              <w:rPr>
                <w:rFonts w:ascii="Arial" w:hAnsi="Arial"/>
                <w:sz w:val="18"/>
              </w:rPr>
              <w:t>Italy</w:t>
            </w:r>
          </w:p>
        </w:tc>
        <w:tc>
          <w:tcPr>
            <w:tcW w:type="dxa" w:w="1474"/>
          </w:tcPr>
          <w:p>
            <w:r>
              <w:rPr>
                <w:rFonts w:ascii="Arial" w:hAnsi="Arial"/>
                <w:sz w:val="18"/>
              </w:rPr>
              <w:t>IS</w:t>
            </w:r>
          </w:p>
        </w:tc>
        <w:tc>
          <w:tcPr>
            <w:tcW w:type="dxa" w:w="1474"/>
          </w:tcPr>
          <w:p>
            <w:r>
              <w:rPr>
                <w:rFonts w:ascii="Arial" w:hAnsi="Arial"/>
                <w:sz w:val="18"/>
              </w:rPr>
              <w:t>Iceland</w:t>
            </w:r>
          </w:p>
        </w:tc>
        <w:tc>
          <w:tcPr>
            <w:tcW w:type="dxa" w:w="1474"/>
          </w:tcPr>
          <w:p>
            <w:r>
              <w:rPr>
                <w:rFonts w:ascii="Arial" w:hAnsi="Arial"/>
                <w:sz w:val="18"/>
              </w:rPr>
              <w:t>AU</w:t>
            </w:r>
          </w:p>
        </w:tc>
        <w:tc>
          <w:tcPr>
            <w:tcW w:type="dxa" w:w="1474"/>
          </w:tcPr>
          <w:p>
            <w:r>
              <w:rPr>
                <w:rFonts w:ascii="Arial" w:hAnsi="Arial"/>
                <w:sz w:val="18"/>
              </w:rPr>
              <w:t>Australia</w:t>
            </w:r>
          </w:p>
        </w:tc>
      </w:tr>
      <w:tr>
        <w:tc>
          <w:tcPr>
            <w:tcW w:type="dxa" w:w="1474"/>
          </w:tcPr>
          <w:p>
            <w:r>
              <w:rPr>
                <w:rFonts w:ascii="Arial" w:hAnsi="Arial"/>
                <w:sz w:val="18"/>
              </w:rPr>
              <w:t>GR</w:t>
            </w:r>
          </w:p>
        </w:tc>
        <w:tc>
          <w:tcPr>
            <w:tcW w:type="dxa" w:w="1474"/>
          </w:tcPr>
          <w:p>
            <w:r>
              <w:rPr>
                <w:rFonts w:ascii="Arial" w:hAnsi="Arial"/>
                <w:sz w:val="18"/>
              </w:rPr>
              <w:t>Greece</w:t>
            </w:r>
          </w:p>
        </w:tc>
        <w:tc>
          <w:tcPr>
            <w:tcW w:type="dxa" w:w="1474"/>
          </w:tcPr>
          <w:p>
            <w:r>
              <w:rPr>
                <w:rFonts w:ascii="Arial" w:hAnsi="Arial"/>
                <w:sz w:val="18"/>
              </w:rPr>
              <w:t>UA</w:t>
            </w:r>
          </w:p>
        </w:tc>
        <w:tc>
          <w:tcPr>
            <w:tcW w:type="dxa" w:w="1474"/>
          </w:tcPr>
          <w:p>
            <w:r>
              <w:rPr>
                <w:rFonts w:ascii="Arial" w:hAnsi="Arial"/>
                <w:sz w:val="18"/>
              </w:rPr>
              <w:t>Ukraine</w:t>
            </w:r>
          </w:p>
        </w:tc>
        <w:tc>
          <w:tcPr>
            <w:tcW w:type="dxa" w:w="1474"/>
          </w:tcPr>
          <w:p>
            <w:r>
              <w:rPr>
                <w:rFonts w:ascii="Arial" w:hAnsi="Arial"/>
                <w:sz w:val="18"/>
              </w:rPr>
            </w:r>
          </w:p>
        </w:tc>
        <w:tc>
          <w:tcPr>
            <w:tcW w:type="dxa" w:w="1474"/>
          </w:tcPr>
          <w:p>
            <w:r>
              <w:rPr>
                <w:rFonts w:ascii="Arial" w:hAnsi="Arial"/>
                <w:sz w:val="18"/>
              </w:rPr>
            </w:r>
          </w:p>
        </w:tc>
      </w:tr>
      <w:tr>
        <w:tc>
          <w:tcPr>
            <w:tcW w:type="dxa" w:w="1474"/>
          </w:tcPr>
          <w:p>
            <w:r>
              <w:rPr>
                <w:rFonts w:ascii="Arial" w:hAnsi="Arial"/>
                <w:sz w:val="18"/>
              </w:rPr>
              <w:t>CY</w:t>
            </w:r>
          </w:p>
        </w:tc>
        <w:tc>
          <w:tcPr>
            <w:tcW w:type="dxa" w:w="1474"/>
          </w:tcPr>
          <w:p>
            <w:r>
              <w:rPr>
                <w:rFonts w:ascii="Arial" w:hAnsi="Arial"/>
                <w:sz w:val="18"/>
              </w:rPr>
              <w:t>Cyprus</w:t>
            </w:r>
          </w:p>
        </w:tc>
        <w:tc>
          <w:tcPr>
            <w:tcW w:type="dxa" w:w="1474"/>
          </w:tcPr>
          <w:p>
            <w:r>
              <w:rPr>
                <w:rFonts w:ascii="Arial" w:hAnsi="Arial"/>
                <w:sz w:val="18"/>
              </w:rPr>
              <w:t>BY</w:t>
            </w:r>
          </w:p>
        </w:tc>
        <w:tc>
          <w:tcPr>
            <w:tcW w:type="dxa" w:w="1474"/>
          </w:tcPr>
          <w:p>
            <w:r>
              <w:rPr>
                <w:rFonts w:ascii="Arial" w:hAnsi="Arial"/>
                <w:sz w:val="18"/>
              </w:rPr>
              <w:t>Belarus</w:t>
            </w:r>
          </w:p>
        </w:tc>
        <w:tc>
          <w:tcPr>
            <w:tcW w:type="dxa" w:w="1474"/>
          </w:tcPr>
          <w:p>
            <w:r>
              <w:rPr>
                <w:rFonts w:ascii="Arial" w:hAnsi="Arial"/>
                <w:sz w:val="18"/>
              </w:rPr>
            </w:r>
          </w:p>
        </w:tc>
        <w:tc>
          <w:tcPr>
            <w:tcW w:type="dxa" w:w="1474"/>
          </w:tcPr>
          <w:p>
            <w:r>
              <w:rPr>
                <w:rFonts w:ascii="Arial" w:hAnsi="Arial"/>
                <w:sz w:val="18"/>
              </w:rPr>
            </w:r>
          </w:p>
        </w:tc>
      </w:tr>
    </w:tbl>
    <w:p>
      <w:pPr>
        <w:pStyle w:val="Heading2"/>
      </w:pPr>
      <w:r>
        <w:t>8.4 Weather Variables Used</w:t>
      </w:r>
    </w:p>
    <w:tbl>
      <w:tblPr>
        <w:tblStyle w:val="TableGrid"/>
        <w:tblW w:type="auto" w:w="0"/>
        <w:tblLook w:firstColumn="1" w:firstRow="1" w:lastColumn="0" w:lastRow="0" w:noHBand="0" w:noVBand="1" w:val="04A0"/>
      </w:tblPr>
      <w:tblGrid>
        <w:gridCol w:w="2210"/>
        <w:gridCol w:w="2210"/>
        <w:gridCol w:w="2210"/>
        <w:gridCol w:w="2210"/>
      </w:tblGrid>
      <w:tr>
        <w:tc>
          <w:tcPr>
            <w:tcW w:type="dxa" w:w="2210"/>
            <w:shd w:fill="D9D9D9" w:val="clear"/>
          </w:tcPr>
          <w:p>
            <w:r>
              <w:rPr>
                <w:rFonts w:ascii="Arial" w:hAnsi="Arial"/>
                <w:b/>
                <w:sz w:val="18"/>
              </w:rPr>
              <w:t>Variable</w:t>
            </w:r>
          </w:p>
        </w:tc>
        <w:tc>
          <w:tcPr>
            <w:tcW w:type="dxa" w:w="2210"/>
            <w:shd w:fill="D9D9D9" w:val="clear"/>
          </w:tcPr>
          <w:p>
            <w:r>
              <w:rPr>
                <w:rFonts w:ascii="Arial" w:hAnsi="Arial"/>
                <w:b/>
                <w:sz w:val="18"/>
              </w:rPr>
              <w:t>API Name</w:t>
            </w:r>
          </w:p>
        </w:tc>
        <w:tc>
          <w:tcPr>
            <w:tcW w:type="dxa" w:w="2210"/>
            <w:shd w:fill="D9D9D9" w:val="clear"/>
          </w:tcPr>
          <w:p>
            <w:r>
              <w:rPr>
                <w:rFonts w:ascii="Arial" w:hAnsi="Arial"/>
                <w:b/>
                <w:sz w:val="18"/>
              </w:rPr>
              <w:t>Unit</w:t>
            </w:r>
          </w:p>
        </w:tc>
        <w:tc>
          <w:tcPr>
            <w:tcW w:type="dxa" w:w="2210"/>
            <w:shd w:fill="D9D9D9" w:val="clear"/>
          </w:tcPr>
          <w:p>
            <w:r>
              <w:rPr>
                <w:rFonts w:ascii="Arial" w:hAnsi="Arial"/>
                <w:b/>
                <w:sz w:val="18"/>
              </w:rPr>
              <w:t>Description</w:t>
            </w:r>
          </w:p>
        </w:tc>
      </w:tr>
      <w:tr>
        <w:tc>
          <w:tcPr>
            <w:tcW w:type="dxa" w:w="2210"/>
          </w:tcPr>
          <w:p>
            <w:r>
              <w:rPr>
                <w:rFonts w:ascii="Arial" w:hAnsi="Arial"/>
                <w:sz w:val="18"/>
              </w:rPr>
              <w:t>Temperature</w:t>
            </w:r>
          </w:p>
        </w:tc>
        <w:tc>
          <w:tcPr>
            <w:tcW w:type="dxa" w:w="2210"/>
          </w:tcPr>
          <w:p>
            <w:r>
              <w:rPr>
                <w:rFonts w:ascii="Arial" w:hAnsi="Arial"/>
                <w:sz w:val="18"/>
              </w:rPr>
              <w:t>temperature_2m</w:t>
            </w:r>
          </w:p>
        </w:tc>
        <w:tc>
          <w:tcPr>
            <w:tcW w:type="dxa" w:w="2210"/>
          </w:tcPr>
          <w:p>
            <w:r>
              <w:rPr>
                <w:rFonts w:ascii="Arial" w:hAnsi="Arial"/>
                <w:sz w:val="18"/>
              </w:rPr>
              <w:t>deg C</w:t>
            </w:r>
          </w:p>
        </w:tc>
        <w:tc>
          <w:tcPr>
            <w:tcW w:type="dxa" w:w="2210"/>
          </w:tcPr>
          <w:p>
            <w:r>
              <w:rPr>
                <w:rFonts w:ascii="Arial" w:hAnsi="Arial"/>
                <w:sz w:val="18"/>
              </w:rPr>
              <w:t>Air temperature at 2m height above ground</w:t>
            </w:r>
          </w:p>
        </w:tc>
      </w:tr>
      <w:tr>
        <w:tc>
          <w:tcPr>
            <w:tcW w:type="dxa" w:w="2210"/>
          </w:tcPr>
          <w:p>
            <w:r>
              <w:rPr>
                <w:rFonts w:ascii="Arial" w:hAnsi="Arial"/>
                <w:sz w:val="18"/>
              </w:rPr>
              <w:t>Wind speed</w:t>
            </w:r>
          </w:p>
        </w:tc>
        <w:tc>
          <w:tcPr>
            <w:tcW w:type="dxa" w:w="2210"/>
          </w:tcPr>
          <w:p>
            <w:r>
              <w:rPr>
                <w:rFonts w:ascii="Arial" w:hAnsi="Arial"/>
                <w:sz w:val="18"/>
              </w:rPr>
              <w:t>wind_speed_10m</w:t>
            </w:r>
          </w:p>
        </w:tc>
        <w:tc>
          <w:tcPr>
            <w:tcW w:type="dxa" w:w="2210"/>
          </w:tcPr>
          <w:p>
            <w:r>
              <w:rPr>
                <w:rFonts w:ascii="Arial" w:hAnsi="Arial"/>
                <w:sz w:val="18"/>
              </w:rPr>
              <w:t>km/h</w:t>
            </w:r>
          </w:p>
        </w:tc>
        <w:tc>
          <w:tcPr>
            <w:tcW w:type="dxa" w:w="2210"/>
          </w:tcPr>
          <w:p>
            <w:r>
              <w:rPr>
                <w:rFonts w:ascii="Arial" w:hAnsi="Arial"/>
                <w:sz w:val="18"/>
              </w:rPr>
              <w:t>Wind speed at 10m height</w:t>
            </w:r>
          </w:p>
        </w:tc>
      </w:tr>
      <w:tr>
        <w:tc>
          <w:tcPr>
            <w:tcW w:type="dxa" w:w="2210"/>
          </w:tcPr>
          <w:p>
            <w:r>
              <w:rPr>
                <w:rFonts w:ascii="Arial" w:hAnsi="Arial"/>
                <w:sz w:val="18"/>
              </w:rPr>
              <w:t>Humidity</w:t>
            </w:r>
          </w:p>
        </w:tc>
        <w:tc>
          <w:tcPr>
            <w:tcW w:type="dxa" w:w="2210"/>
          </w:tcPr>
          <w:p>
            <w:r>
              <w:rPr>
                <w:rFonts w:ascii="Arial" w:hAnsi="Arial"/>
                <w:sz w:val="18"/>
              </w:rPr>
              <w:t>relative_humidity_2m</w:t>
            </w:r>
          </w:p>
        </w:tc>
        <w:tc>
          <w:tcPr>
            <w:tcW w:type="dxa" w:w="2210"/>
          </w:tcPr>
          <w:p>
            <w:r>
              <w:rPr>
                <w:rFonts w:ascii="Arial" w:hAnsi="Arial"/>
                <w:sz w:val="18"/>
              </w:rPr>
              <w:t>%</w:t>
            </w:r>
          </w:p>
        </w:tc>
        <w:tc>
          <w:tcPr>
            <w:tcW w:type="dxa" w:w="2210"/>
          </w:tcPr>
          <w:p>
            <w:r>
              <w:rPr>
                <w:rFonts w:ascii="Arial" w:hAnsi="Arial"/>
                <w:sz w:val="18"/>
              </w:rPr>
              <w:t>Relative humidity at 2m height</w:t>
            </w:r>
          </w:p>
        </w:tc>
      </w:tr>
      <w:tr>
        <w:tc>
          <w:tcPr>
            <w:tcW w:type="dxa" w:w="2210"/>
          </w:tcPr>
          <w:p>
            <w:r>
              <w:rPr>
                <w:rFonts w:ascii="Arial" w:hAnsi="Arial"/>
                <w:sz w:val="18"/>
              </w:rPr>
              <w:t>Feels like</w:t>
            </w:r>
          </w:p>
        </w:tc>
        <w:tc>
          <w:tcPr>
            <w:tcW w:type="dxa" w:w="2210"/>
          </w:tcPr>
          <w:p>
            <w:r>
              <w:rPr>
                <w:rFonts w:ascii="Arial" w:hAnsi="Arial"/>
                <w:sz w:val="18"/>
              </w:rPr>
              <w:t>apparent_temperature</w:t>
            </w:r>
          </w:p>
        </w:tc>
        <w:tc>
          <w:tcPr>
            <w:tcW w:type="dxa" w:w="2210"/>
          </w:tcPr>
          <w:p>
            <w:r>
              <w:rPr>
                <w:rFonts w:ascii="Arial" w:hAnsi="Arial"/>
                <w:sz w:val="18"/>
              </w:rPr>
              <w:t>deg C</w:t>
            </w:r>
          </w:p>
        </w:tc>
        <w:tc>
          <w:tcPr>
            <w:tcW w:type="dxa" w:w="2210"/>
          </w:tcPr>
          <w:p>
            <w:r>
              <w:rPr>
                <w:rFonts w:ascii="Arial" w:hAnsi="Arial"/>
                <w:sz w:val="18"/>
              </w:rPr>
              <w:t>Apparent temperature (wind chill + humidity)</w:t>
            </w:r>
          </w:p>
        </w:tc>
      </w:tr>
    </w:tbl>
    <w:p>
      <w:r>
        <w:br w:type="page"/>
      </w:r>
    </w:p>
    <w:p>
      <w:pPr>
        <w:pStyle w:val="Heading1"/>
      </w:pPr>
      <w:r>
        <w:t>9. Troubleshooting</w:t>
      </w:r>
    </w:p>
    <w:p>
      <w:r>
        <w:rPr>
          <w:rFonts w:ascii="Arial" w:hAnsi="Arial"/>
          <w:b w:val="0"/>
          <w:i w:val="0"/>
          <w:sz w:val="20"/>
        </w:rPr>
        <w:t>Common errors and their solutions:</w:t>
      </w:r>
    </w:p>
    <w:p>
      <w:r>
        <w:rPr>
          <w:rFonts w:ascii="Arial" w:hAnsi="Arial"/>
          <w:b/>
          <w:i w:val="0"/>
          <w:sz w:val="20"/>
        </w:rPr>
        <w:t>"No consumer nodes found"</w:t>
      </w:r>
    </w:p>
    <w:p>
      <w:r>
        <w:rPr>
          <w:rFonts w:ascii="Arial" w:hAnsi="Arial"/>
          <w:b w:val="0"/>
          <w:i w:val="0"/>
          <w:sz w:val="20"/>
        </w:rPr>
        <w:t>The SIMONE network does not contain any consumer nodes (object type SIMONE_OBJTYPE_NO). Verify that the correct network directory is selected and that the network contains offtake nodes. Check the consumer_objtype_flag setting in FORECAST.INI if using a non-standard network configuration.</w:t>
      </w:r>
    </w:p>
    <w:p>
      <w:r>
        <w:rPr>
          <w:rFonts w:ascii="Arial" w:hAnsi="Arial"/>
          <w:b/>
          <w:i w:val="0"/>
          <w:sz w:val="20"/>
        </w:rPr>
        <w:t>Scenario extraction timeout (15 seconds)</w:t>
      </w:r>
    </w:p>
    <w:p>
      <w:r>
        <w:rPr>
          <w:rFonts w:ascii="Arial" w:hAnsi="Arial"/>
          <w:b w:val="0"/>
          <w:i w:val="0"/>
          <w:sz w:val="20"/>
        </w:rPr>
        <w:t>The reconstruction check subprocess timed out. This typically indicates a corrupted RDF file that causes the SIMONE API to hang. The scenario is skipped automatically. If many scenarios time out, check for corrupted files in the scenario directory.</w:t>
      </w:r>
    </w:p>
    <w:p>
      <w:r>
        <w:rPr>
          <w:rFonts w:ascii="Arial" w:hAnsi="Arial"/>
          <w:b/>
          <w:i w:val="0"/>
          <w:sz w:val="20"/>
        </w:rPr>
        <w:t>Weather API HTTP 502 errors</w:t>
      </w:r>
    </w:p>
    <w:p>
      <w:r>
        <w:rPr>
          <w:rFonts w:ascii="Arial" w:hAnsi="Arial"/>
          <w:b w:val="0"/>
          <w:i w:val="0"/>
          <w:sz w:val="20"/>
        </w:rPr>
        <w:t>The Open-Meteo API returned a server error. The system includes automatic retry logic: 3 attempts with 5-second delays between retries. If the error persists, the API may be temporarily unavailable. Use a manual CSV file as a workaround, or retry later.</w:t>
      </w:r>
    </w:p>
    <w:p>
      <w:r>
        <w:rPr>
          <w:rFonts w:ascii="Arial" w:hAnsi="Arial"/>
          <w:b/>
          <w:i w:val="0"/>
          <w:sz w:val="20"/>
        </w:rPr>
        <w:t>"Warning: missing features ... filling with zero"</w:t>
      </w:r>
    </w:p>
    <w:p>
      <w:r>
        <w:rPr>
          <w:rFonts w:ascii="Arial" w:hAnsi="Arial"/>
          <w:b w:val="0"/>
          <w:i w:val="0"/>
          <w:sz w:val="20"/>
        </w:rPr>
        <w:t>The model was trained with features that are not available at forecast time. This can happen when the model was trained with customer_type_enc but the attribute is not available during forecasting, or when weather data columns differ. The missing features are filled with zeros, which may reduce forecast accuracy. Retrain the model to resolve.</w:t>
      </w:r>
    </w:p>
    <w:p>
      <w:r>
        <w:rPr>
          <w:rFonts w:ascii="Arial" w:hAnsi="Arial"/>
          <w:b/>
          <w:i w:val="0"/>
          <w:sz w:val="20"/>
        </w:rPr>
        <w:t>WinError 183 (file rename)</w:t>
      </w:r>
    </w:p>
    <w:p>
      <w:r>
        <w:rPr>
          <w:rFonts w:ascii="Arial" w:hAnsi="Arial"/>
          <w:b w:val="0"/>
          <w:i w:val="0"/>
          <w:sz w:val="20"/>
        </w:rPr>
        <w:t>Windows error "Cannot create a file when that file already exists." This was a known issue with os.rename on Windows. The system now uses os.replace, which handles existing files correctly. If this error occurs, update to the latest version of the scripts.</w:t>
      </w:r>
    </w:p>
    <w:p>
      <w:r>
        <w:rPr>
          <w:rFonts w:ascii="Arial" w:hAnsi="Arial"/>
          <w:b/>
          <w:i w:val="0"/>
          <w:sz w:val="20"/>
        </w:rPr>
        <w:t xml:space="preserve">"No Parquet files in ..." </w:t>
      </w:r>
    </w:p>
    <w:p>
      <w:r>
        <w:rPr>
          <w:rFonts w:ascii="Arial" w:hAnsi="Arial"/>
          <w:b w:val="0"/>
          <w:i w:val="0"/>
          <w:sz w:val="20"/>
        </w:rPr>
        <w:t>The forecast script cannot find training data. Run train.py first to extract SIMONE data and generate Parquet files. Verify the FORECAST_DATA_DIR or [paths] data_dir configuration points to the correct directory.</w:t>
      </w:r>
    </w:p>
    <w:p>
      <w:r>
        <w:rPr>
          <w:rFonts w:ascii="Arial" w:hAnsi="Arial"/>
          <w:b/>
          <w:i w:val="0"/>
          <w:sz w:val="20"/>
        </w:rPr>
        <w:t xml:space="preserve">"Model not found" </w:t>
      </w:r>
    </w:p>
    <w:p>
      <w:r>
        <w:rPr>
          <w:rFonts w:ascii="Arial" w:hAnsi="Arial"/>
          <w:b w:val="0"/>
          <w:i w:val="0"/>
          <w:sz w:val="20"/>
        </w:rPr>
        <w:t>The forecast script cannot find the trained model file (lgbm_model.pkl). Run train.py first. Check that the models/ subdirectory exists in the data directory and contains the model file.</w:t>
      </w:r>
    </w:p>
    <w:p>
      <w:r>
        <w:rPr>
          <w:rFonts w:ascii="Arial" w:hAnsi="Arial"/>
          <w:b/>
          <w:i w:val="0"/>
          <w:sz w:val="20"/>
        </w:rPr>
        <w:t>License detection issues</w:t>
      </w:r>
    </w:p>
    <w:p>
      <w:r>
        <w:rPr>
          <w:rFonts w:ascii="Arial" w:hAnsi="Arial"/>
          <w:b w:val="0"/>
          <w:i w:val="0"/>
          <w:sz w:val="20"/>
        </w:rPr>
        <w:t>The system probes for available SIMONE licenses by spawning test processes. If license detection fails or reports fewer licenses than expected, check that SIMONE licenses are properly configured and that no other processes are holding licenses.</w:t>
      </w:r>
    </w:p>
    <w:p>
      <w:r>
        <w:rPr>
          <w:rFonts w:ascii="Arial" w:hAnsi="Arial"/>
          <w:b/>
          <w:i w:val="0"/>
          <w:sz w:val="20"/>
        </w:rPr>
        <w:t>Timezone mismatch</w:t>
      </w:r>
    </w:p>
    <w:p>
      <w:r>
        <w:rPr>
          <w:rFonts w:ascii="Arial" w:hAnsi="Arial"/>
          <w:b w:val="0"/>
          <w:i w:val="0"/>
          <w:sz w:val="20"/>
        </w:rPr>
        <w:t>If forecast timestamps appear shifted, check the tz_offset setting in [weather]. The system attempts automatic timezone detection using the timezonefinder package based on weather location GPS coordinates. If the package is not installed, it falls back to the configured offset (default: UTC+2).</w:t>
      </w:r>
    </w:p>
    <w:p>
      <w:r>
        <w:br w:type="page"/>
      </w:r>
    </w:p>
    <w:p>
      <w:pPr>
        <w:pStyle w:val="Heading1"/>
      </w:pPr>
      <w:r>
        <w:t>Appendix A: File Structure</w:t>
      </w:r>
    </w:p>
    <w:p>
      <w:r>
        <w:rPr>
          <w:rFonts w:ascii="Arial" w:hAnsi="Arial"/>
          <w:b w:val="0"/>
          <w:i w:val="0"/>
          <w:sz w:val="20"/>
        </w:rPr>
        <w:t>Complete list of files in the SIMONE Forecast System:</w:t>
      </w:r>
    </w:p>
    <w:p>
      <w:r>
        <w:rPr>
          <w:rFonts w:ascii="Arial" w:hAnsi="Arial"/>
          <w:b/>
          <w:i w:val="0"/>
          <w:sz w:val="20"/>
        </w:rPr>
        <w:t>Script files:</w:t>
      </w:r>
    </w:p>
    <w:tbl>
      <w:tblPr>
        <w:tblStyle w:val="TableGrid"/>
        <w:tblW w:type="auto" w:w="0"/>
        <w:tblLook w:firstColumn="1" w:firstRow="1" w:lastColumn="0" w:lastRow="0" w:noHBand="0" w:noVBand="1" w:val="04A0"/>
      </w:tblPr>
      <w:tblGrid>
        <w:gridCol w:w="4421"/>
        <w:gridCol w:w="4421"/>
      </w:tblGrid>
      <w:tr>
        <w:tc>
          <w:tcPr>
            <w:tcW w:type="dxa" w:w="4421"/>
            <w:shd w:fill="D9D9D9" w:val="clear"/>
          </w:tcPr>
          <w:p>
            <w:r>
              <w:rPr>
                <w:rFonts w:ascii="Arial" w:hAnsi="Arial"/>
                <w:b/>
                <w:sz w:val="18"/>
              </w:rPr>
              <w:t>File</w:t>
            </w:r>
          </w:p>
        </w:tc>
        <w:tc>
          <w:tcPr>
            <w:tcW w:type="dxa" w:w="4421"/>
            <w:shd w:fill="D9D9D9" w:val="clear"/>
          </w:tcPr>
          <w:p>
            <w:r>
              <w:rPr>
                <w:rFonts w:ascii="Arial" w:hAnsi="Arial"/>
                <w:b/>
                <w:sz w:val="18"/>
              </w:rPr>
              <w:t>Description</w:t>
            </w:r>
          </w:p>
        </w:tc>
      </w:tr>
      <w:tr>
        <w:tc>
          <w:tcPr>
            <w:tcW w:type="dxa" w:w="4421"/>
          </w:tcPr>
          <w:p>
            <w:r>
              <w:rPr>
                <w:rFonts w:ascii="Arial" w:hAnsi="Arial"/>
                <w:sz w:val="18"/>
              </w:rPr>
              <w:t>train.py</w:t>
            </w:r>
          </w:p>
        </w:tc>
        <w:tc>
          <w:tcPr>
            <w:tcW w:type="dxa" w:w="4421"/>
          </w:tcPr>
          <w:p>
            <w:r>
              <w:rPr>
                <w:rFonts w:ascii="Arial" w:hAnsi="Arial"/>
                <w:sz w:val="18"/>
              </w:rPr>
              <w:t>Main training workflow: extraction, weather, model training</w:t>
            </w:r>
          </w:p>
        </w:tc>
      </w:tr>
      <w:tr>
        <w:tc>
          <w:tcPr>
            <w:tcW w:type="dxa" w:w="4421"/>
          </w:tcPr>
          <w:p>
            <w:r>
              <w:rPr>
                <w:rFonts w:ascii="Arial" w:hAnsi="Arial"/>
                <w:sz w:val="18"/>
              </w:rPr>
              <w:t>forecast.py</w:t>
            </w:r>
          </w:p>
        </w:tc>
        <w:tc>
          <w:tcPr>
            <w:tcW w:type="dxa" w:w="4421"/>
          </w:tcPr>
          <w:p>
            <w:r>
              <w:rPr>
                <w:rFonts w:ascii="Arial" w:hAnsi="Arial"/>
                <w:sz w:val="18"/>
              </w:rPr>
              <w:t>Main forecast workflow: prediction, SIMONE write-back</w:t>
            </w:r>
          </w:p>
        </w:tc>
      </w:tr>
      <w:tr>
        <w:tc>
          <w:tcPr>
            <w:tcW w:type="dxa" w:w="4421"/>
          </w:tcPr>
          <w:p>
            <w:r>
              <w:rPr>
                <w:rFonts w:ascii="Arial" w:hAnsi="Arial"/>
                <w:sz w:val="18"/>
              </w:rPr>
              <w:t>config.py</w:t>
            </w:r>
          </w:p>
        </w:tc>
        <w:tc>
          <w:tcPr>
            <w:tcW w:type="dxa" w:w="4421"/>
          </w:tcPr>
          <w:p>
            <w:r>
              <w:rPr>
                <w:rFonts w:ascii="Arial" w:hAnsi="Arial"/>
                <w:sz w:val="18"/>
              </w:rPr>
              <w:t>Configuration: INI loading, env overrides, defaults</w:t>
            </w:r>
          </w:p>
        </w:tc>
      </w:tr>
      <w:tr>
        <w:tc>
          <w:tcPr>
            <w:tcW w:type="dxa" w:w="4421"/>
          </w:tcPr>
          <w:p>
            <w:r>
              <w:rPr>
                <w:rFonts w:ascii="Arial" w:hAnsi="Arial"/>
                <w:sz w:val="18"/>
              </w:rPr>
              <w:t>lang.py</w:t>
            </w:r>
          </w:p>
        </w:tc>
        <w:tc>
          <w:tcPr>
            <w:tcW w:type="dxa" w:w="4421"/>
          </w:tcPr>
          <w:p>
            <w:r>
              <w:rPr>
                <w:rFonts w:ascii="Arial" w:hAnsi="Arial"/>
                <w:sz w:val="18"/>
              </w:rPr>
              <w:t>Multi-language translations (16 languages, ~200 keys each)</w:t>
            </w:r>
          </w:p>
        </w:tc>
      </w:tr>
      <w:tr>
        <w:tc>
          <w:tcPr>
            <w:tcW w:type="dxa" w:w="4421"/>
          </w:tcPr>
          <w:p>
            <w:r>
              <w:rPr>
                <w:rFonts w:ascii="Arial" w:hAnsi="Arial"/>
                <w:sz w:val="18"/>
              </w:rPr>
              <w:t>unit_convert.py</w:t>
            </w:r>
          </w:p>
        </w:tc>
        <w:tc>
          <w:tcPr>
            <w:tcW w:type="dxa" w:w="4421"/>
          </w:tcPr>
          <w:p>
            <w:r>
              <w:rPr>
                <w:rFonts w:ascii="Arial" w:hAnsi="Arial"/>
                <w:sz w:val="18"/>
              </w:rPr>
              <w:t>SIMONE unit conversion (43 flow units)</w:t>
            </w:r>
          </w:p>
        </w:tc>
      </w:tr>
      <w:tr>
        <w:tc>
          <w:tcPr>
            <w:tcW w:type="dxa" w:w="4421"/>
          </w:tcPr>
          <w:p>
            <w:r>
              <w:rPr>
                <w:rFonts w:ascii="Arial" w:hAnsi="Arial"/>
                <w:sz w:val="18"/>
              </w:rPr>
              <w:t>get_simone_network.py</w:t>
            </w:r>
          </w:p>
        </w:tc>
        <w:tc>
          <w:tcPr>
            <w:tcW w:type="dxa" w:w="4421"/>
          </w:tcPr>
          <w:p>
            <w:r>
              <w:rPr>
                <w:rFonts w:ascii="Arial" w:hAnsi="Arial"/>
                <w:sz w:val="18"/>
              </w:rPr>
              <w:t>Helper: detects currently open SIMONE network</w:t>
            </w:r>
          </w:p>
        </w:tc>
      </w:tr>
      <w:tr>
        <w:tc>
          <w:tcPr>
            <w:tcW w:type="dxa" w:w="4421"/>
          </w:tcPr>
          <w:p>
            <w:r>
              <w:rPr>
                <w:rFonts w:ascii="Arial" w:hAnsi="Arial"/>
                <w:sz w:val="18"/>
              </w:rPr>
              <w:t>run_pipeline.bat</w:t>
            </w:r>
          </w:p>
        </w:tc>
        <w:tc>
          <w:tcPr>
            <w:tcW w:type="dxa" w:w="4421"/>
          </w:tcPr>
          <w:p>
            <w:r>
              <w:rPr>
                <w:rFonts w:ascii="Arial" w:hAnsi="Arial"/>
                <w:sz w:val="18"/>
              </w:rPr>
              <w:t>Windows batch runner for automated operation</w:t>
            </w:r>
          </w:p>
        </w:tc>
      </w:tr>
      <w:tr>
        <w:tc>
          <w:tcPr>
            <w:tcW w:type="dxa" w:w="4421"/>
          </w:tcPr>
          <w:p>
            <w:r>
              <w:rPr>
                <w:rFonts w:ascii="Arial" w:hAnsi="Arial"/>
                <w:sz w:val="18"/>
              </w:rPr>
              <w:t>requirements.txt</w:t>
            </w:r>
          </w:p>
        </w:tc>
        <w:tc>
          <w:tcPr>
            <w:tcW w:type="dxa" w:w="4421"/>
          </w:tcPr>
          <w:p>
            <w:r>
              <w:rPr>
                <w:rFonts w:ascii="Arial" w:hAnsi="Arial"/>
                <w:sz w:val="18"/>
              </w:rPr>
              <w:t>Python package dependencies</w:t>
            </w:r>
          </w:p>
        </w:tc>
      </w:tr>
      <w:tr>
        <w:tc>
          <w:tcPr>
            <w:tcW w:type="dxa" w:w="4421"/>
          </w:tcPr>
          <w:p>
            <w:r>
              <w:rPr>
                <w:rFonts w:ascii="Arial" w:hAnsi="Arial"/>
                <w:sz w:val="18"/>
              </w:rPr>
              <w:t>FORECAST.INI</w:t>
            </w:r>
          </w:p>
        </w:tc>
        <w:tc>
          <w:tcPr>
            <w:tcW w:type="dxa" w:w="4421"/>
          </w:tcPr>
          <w:p>
            <w:r>
              <w:rPr>
                <w:rFonts w:ascii="Arial" w:hAnsi="Arial"/>
                <w:sz w:val="18"/>
              </w:rPr>
              <w:t>Configuration file (placed in &lt;simone_root&gt;/sys/)</w:t>
            </w:r>
          </w:p>
        </w:tc>
      </w:tr>
    </w:tbl>
    <w:p>
      <w:r>
        <w:rPr>
          <w:rFonts w:ascii="Arial" w:hAnsi="Arial"/>
          <w:b w:val="0"/>
          <w:i w:val="0"/>
          <w:sz w:val="20"/>
        </w:rPr>
      </w:r>
    </w:p>
    <w:p>
      <w:r>
        <w:rPr>
          <w:rFonts w:ascii="Arial" w:hAnsi="Arial"/>
          <w:b/>
          <w:i w:val="0"/>
          <w:sz w:val="20"/>
        </w:rPr>
        <w:t>Generated data files (in forecast/ data directory):</w:t>
      </w:r>
    </w:p>
    <w:tbl>
      <w:tblPr>
        <w:tblStyle w:val="TableGrid"/>
        <w:tblW w:type="auto" w:w="0"/>
        <w:tblLook w:firstColumn="1" w:firstRow="1" w:lastColumn="0" w:lastRow="0" w:noHBand="0" w:noVBand="1" w:val="04A0"/>
      </w:tblPr>
      <w:tblGrid>
        <w:gridCol w:w="4421"/>
        <w:gridCol w:w="4421"/>
      </w:tblGrid>
      <w:tr>
        <w:tc>
          <w:tcPr>
            <w:tcW w:type="dxa" w:w="4421"/>
            <w:shd w:fill="D9D9D9" w:val="clear"/>
          </w:tcPr>
          <w:p>
            <w:r>
              <w:rPr>
                <w:rFonts w:ascii="Arial" w:hAnsi="Arial"/>
                <w:b/>
                <w:sz w:val="18"/>
              </w:rPr>
              <w:t>Path</w:t>
            </w:r>
          </w:p>
        </w:tc>
        <w:tc>
          <w:tcPr>
            <w:tcW w:type="dxa" w:w="4421"/>
            <w:shd w:fill="D9D9D9" w:val="clear"/>
          </w:tcPr>
          <w:p>
            <w:r>
              <w:rPr>
                <w:rFonts w:ascii="Arial" w:hAnsi="Arial"/>
                <w:b/>
                <w:sz w:val="18"/>
              </w:rPr>
              <w:t>Description</w:t>
            </w:r>
          </w:p>
        </w:tc>
      </w:tr>
      <w:tr>
        <w:tc>
          <w:tcPr>
            <w:tcW w:type="dxa" w:w="4421"/>
          </w:tcPr>
          <w:p>
            <w:r>
              <w:rPr>
                <w:rFonts w:ascii="Arial" w:hAnsi="Arial"/>
                <w:sz w:val="18"/>
              </w:rPr>
              <w:t>models/lgbm_model.pkl</w:t>
            </w:r>
          </w:p>
        </w:tc>
        <w:tc>
          <w:tcPr>
            <w:tcW w:type="dxa" w:w="4421"/>
          </w:tcPr>
          <w:p>
            <w:r>
              <w:rPr>
                <w:rFonts w:ascii="Arial" w:hAnsi="Arial"/>
                <w:sz w:val="18"/>
              </w:rPr>
              <w:t>Trained ML model</w:t>
            </w:r>
          </w:p>
        </w:tc>
      </w:tr>
      <w:tr>
        <w:tc>
          <w:tcPr>
            <w:tcW w:type="dxa" w:w="4421"/>
          </w:tcPr>
          <w:p>
            <w:r>
              <w:rPr>
                <w:rFonts w:ascii="Arial" w:hAnsi="Arial"/>
                <w:sz w:val="18"/>
              </w:rPr>
              <w:t>models/node_encoder.pkl</w:t>
            </w:r>
          </w:p>
        </w:tc>
        <w:tc>
          <w:tcPr>
            <w:tcW w:type="dxa" w:w="4421"/>
          </w:tcPr>
          <w:p>
            <w:r>
              <w:rPr>
                <w:rFonts w:ascii="Arial" w:hAnsi="Arial"/>
                <w:sz w:val="18"/>
              </w:rPr>
              <w:t>Node ID label encoder</w:t>
            </w:r>
          </w:p>
        </w:tc>
      </w:tr>
      <w:tr>
        <w:tc>
          <w:tcPr>
            <w:tcW w:type="dxa" w:w="4421"/>
          </w:tcPr>
          <w:p>
            <w:r>
              <w:rPr>
                <w:rFonts w:ascii="Arial" w:hAnsi="Arial"/>
                <w:sz w:val="18"/>
              </w:rPr>
              <w:t>models/cluster_map.pkl</w:t>
            </w:r>
          </w:p>
        </w:tc>
        <w:tc>
          <w:tcPr>
            <w:tcW w:type="dxa" w:w="4421"/>
          </w:tcPr>
          <w:p>
            <w:r>
              <w:rPr>
                <w:rFonts w:ascii="Arial" w:hAnsi="Arial"/>
                <w:sz w:val="18"/>
              </w:rPr>
              <w:t>K-Means cluster assignments (optional)</w:t>
            </w:r>
          </w:p>
        </w:tc>
      </w:tr>
      <w:tr>
        <w:tc>
          <w:tcPr>
            <w:tcW w:type="dxa" w:w="4421"/>
          </w:tcPr>
          <w:p>
            <w:r>
              <w:rPr>
                <w:rFonts w:ascii="Arial" w:hAnsi="Arial"/>
                <w:sz w:val="18"/>
              </w:rPr>
              <w:t>models/customer_type_encoder.pkl</w:t>
            </w:r>
          </w:p>
        </w:tc>
        <w:tc>
          <w:tcPr>
            <w:tcW w:type="dxa" w:w="4421"/>
          </w:tcPr>
          <w:p>
            <w:r>
              <w:rPr>
                <w:rFonts w:ascii="Arial" w:hAnsi="Arial"/>
                <w:sz w:val="18"/>
              </w:rPr>
              <w:t>Customer type encoder (optional)</w:t>
            </w:r>
          </w:p>
        </w:tc>
      </w:tr>
      <w:tr>
        <w:tc>
          <w:tcPr>
            <w:tcW w:type="dxa" w:w="4421"/>
          </w:tcPr>
          <w:p>
            <w:r>
              <w:rPr>
                <w:rFonts w:ascii="Arial" w:hAnsi="Arial"/>
                <w:sz w:val="18"/>
              </w:rPr>
              <w:t>models/node_stats.json</w:t>
            </w:r>
          </w:p>
        </w:tc>
        <w:tc>
          <w:tcPr>
            <w:tcW w:type="dxa" w:w="4421"/>
          </w:tcPr>
          <w:p>
            <w:r>
              <w:rPr>
                <w:rFonts w:ascii="Arial" w:hAnsi="Arial"/>
                <w:sz w:val="18"/>
              </w:rPr>
              <w:t>Per-node consumption statistics (mean, std)</w:t>
            </w:r>
          </w:p>
        </w:tc>
      </w:tr>
      <w:tr>
        <w:tc>
          <w:tcPr>
            <w:tcW w:type="dxa" w:w="4421"/>
          </w:tcPr>
          <w:p>
            <w:r>
              <w:rPr>
                <w:rFonts w:ascii="Arial" w:hAnsi="Arial"/>
                <w:sz w:val="18"/>
              </w:rPr>
              <w:t>models/node_hour_stats.json</w:t>
            </w:r>
          </w:p>
        </w:tc>
        <w:tc>
          <w:tcPr>
            <w:tcW w:type="dxa" w:w="4421"/>
          </w:tcPr>
          <w:p>
            <w:r>
              <w:rPr>
                <w:rFonts w:ascii="Arial" w:hAnsi="Arial"/>
                <w:sz w:val="18"/>
              </w:rPr>
              <w:t>Per-node per-hour average profiles</w:t>
            </w:r>
          </w:p>
        </w:tc>
      </w:tr>
      <w:tr>
        <w:tc>
          <w:tcPr>
            <w:tcW w:type="dxa" w:w="4421"/>
          </w:tcPr>
          <w:p>
            <w:r>
              <w:rPr>
                <w:rFonts w:ascii="Arial" w:hAnsi="Arial"/>
                <w:sz w:val="18"/>
              </w:rPr>
              <w:t>parquet/*.parquet</w:t>
            </w:r>
          </w:p>
        </w:tc>
        <w:tc>
          <w:tcPr>
            <w:tcW w:type="dxa" w:w="4421"/>
          </w:tcPr>
          <w:p>
            <w:r>
              <w:rPr>
                <w:rFonts w:ascii="Arial" w:hAnsi="Arial"/>
                <w:sz w:val="18"/>
              </w:rPr>
              <w:t>Extracted scenario data (one file per date)</w:t>
            </w:r>
          </w:p>
        </w:tc>
      </w:tr>
      <w:tr>
        <w:tc>
          <w:tcPr>
            <w:tcW w:type="dxa" w:w="4421"/>
          </w:tcPr>
          <w:p>
            <w:r>
              <w:rPr>
                <w:rFonts w:ascii="Arial" w:hAnsi="Arial"/>
                <w:sz w:val="18"/>
              </w:rPr>
              <w:t>forecasts/forecast_*.csv</w:t>
            </w:r>
          </w:p>
        </w:tc>
        <w:tc>
          <w:tcPr>
            <w:tcW w:type="dxa" w:w="4421"/>
          </w:tcPr>
          <w:p>
            <w:r>
              <w:rPr>
                <w:rFonts w:ascii="Arial" w:hAnsi="Arial"/>
                <w:sz w:val="18"/>
              </w:rPr>
              <w:t>Generated forecast CSV files</w:t>
            </w:r>
          </w:p>
        </w:tc>
      </w:tr>
      <w:tr>
        <w:tc>
          <w:tcPr>
            <w:tcW w:type="dxa" w:w="4421"/>
          </w:tcPr>
          <w:p>
            <w:r>
              <w:rPr>
                <w:rFonts w:ascii="Arial" w:hAnsi="Arial"/>
                <w:sz w:val="18"/>
              </w:rPr>
              <w:t>simone.db</w:t>
            </w:r>
          </w:p>
        </w:tc>
        <w:tc>
          <w:tcPr>
            <w:tcW w:type="dxa" w:w="4421"/>
          </w:tcPr>
          <w:p>
            <w:r>
              <w:rPr>
                <w:rFonts w:ascii="Arial" w:hAnsi="Arial"/>
                <w:sz w:val="18"/>
              </w:rPr>
              <w:t>SQLite metadata database</w:t>
            </w:r>
          </w:p>
        </w:tc>
      </w:tr>
      <w:tr>
        <w:tc>
          <w:tcPr>
            <w:tcW w:type="dxa" w:w="4421"/>
          </w:tcPr>
          <w:p>
            <w:r>
              <w:rPr>
                <w:rFonts w:ascii="Arial" w:hAnsi="Arial"/>
                <w:sz w:val="18"/>
              </w:rPr>
              <w:t>training_unit.json</w:t>
            </w:r>
          </w:p>
        </w:tc>
        <w:tc>
          <w:tcPr>
            <w:tcW w:type="dxa" w:w="4421"/>
          </w:tcPr>
          <w:p>
            <w:r>
              <w:rPr>
                <w:rFonts w:ascii="Arial" w:hAnsi="Arial"/>
                <w:sz w:val="18"/>
              </w:rPr>
              <w:t>Unit descriptor from training</w:t>
            </w:r>
          </w:p>
        </w:tc>
      </w:tr>
      <w:tr>
        <w:tc>
          <w:tcPr>
            <w:tcW w:type="dxa" w:w="4421"/>
          </w:tcPr>
          <w:p>
            <w:r>
              <w:rPr>
                <w:rFonts w:ascii="Arial" w:hAnsi="Arial"/>
                <w:sz w:val="18"/>
              </w:rPr>
              <w:t>weather_locations.json</w:t>
            </w:r>
          </w:p>
        </w:tc>
        <w:tc>
          <w:tcPr>
            <w:tcW w:type="dxa" w:w="4421"/>
          </w:tcPr>
          <w:p>
            <w:r>
              <w:rPr>
                <w:rFonts w:ascii="Arial" w:hAnsi="Arial"/>
                <w:sz w:val="18"/>
              </w:rPr>
              <w:t>Weather station coordinates</w:t>
            </w:r>
          </w:p>
        </w:tc>
      </w:tr>
      <w:tr>
        <w:tc>
          <w:tcPr>
            <w:tcW w:type="dxa" w:w="4421"/>
          </w:tcPr>
          <w:p>
            <w:r>
              <w:rPr>
                <w:rFonts w:ascii="Arial" w:hAnsi="Arial"/>
                <w:sz w:val="18"/>
              </w:rPr>
              <w:t>customer_attr_values.json</w:t>
            </w:r>
          </w:p>
        </w:tc>
        <w:tc>
          <w:tcPr>
            <w:tcW w:type="dxa" w:w="4421"/>
          </w:tcPr>
          <w:p>
            <w:r>
              <w:rPr>
                <w:rFonts w:ascii="Arial" w:hAnsi="Arial"/>
                <w:sz w:val="18"/>
              </w:rPr>
              <w:t>Customer attribute values (if used)</w:t>
            </w:r>
          </w:p>
        </w:tc>
      </w:tr>
      <w:tr>
        <w:tc>
          <w:tcPr>
            <w:tcW w:type="dxa" w:w="4421"/>
          </w:tcPr>
          <w:p>
            <w:r>
              <w:rPr>
                <w:rFonts w:ascii="Arial" w:hAnsi="Arial"/>
                <w:sz w:val="18"/>
              </w:rPr>
              <w:t>train.log</w:t>
            </w:r>
          </w:p>
        </w:tc>
        <w:tc>
          <w:tcPr>
            <w:tcW w:type="dxa" w:w="4421"/>
          </w:tcPr>
          <w:p>
            <w:r>
              <w:rPr>
                <w:rFonts w:ascii="Arial" w:hAnsi="Arial"/>
                <w:sz w:val="18"/>
              </w:rPr>
              <w:t>Training log</w:t>
            </w:r>
          </w:p>
        </w:tc>
      </w:tr>
      <w:tr>
        <w:tc>
          <w:tcPr>
            <w:tcW w:type="dxa" w:w="4421"/>
          </w:tcPr>
          <w:p>
            <w:r>
              <w:rPr>
                <w:rFonts w:ascii="Arial" w:hAnsi="Arial"/>
                <w:sz w:val="18"/>
              </w:rPr>
              <w:t>forecast.log</w:t>
            </w:r>
          </w:p>
        </w:tc>
        <w:tc>
          <w:tcPr>
            <w:tcW w:type="dxa" w:w="4421"/>
          </w:tcPr>
          <w:p>
            <w:r>
              <w:rPr>
                <w:rFonts w:ascii="Arial" w:hAnsi="Arial"/>
                <w:sz w:val="18"/>
              </w:rPr>
              <w:t>Forecast log</w:t>
            </w:r>
          </w:p>
        </w:tc>
      </w:tr>
    </w:tbl>
    <w:p>
      <w:r>
        <w:br w:type="page"/>
      </w:r>
    </w:p>
    <w:p>
      <w:pPr>
        <w:pStyle w:val="Heading1"/>
      </w:pPr>
      <w:r>
        <w:t>Appendix B: Supported Countries</w:t>
      </w:r>
    </w:p>
    <w:p>
      <w:r>
        <w:rPr>
          <w:rFonts w:ascii="Arial" w:hAnsi="Arial"/>
          <w:b w:val="0"/>
          <w:i w:val="0"/>
          <w:sz w:val="20"/>
        </w:rPr>
        <w:t>Complete list of 47 countries supported for automatic weather data download. For each country, temperature data is downloaded for the 5 largest cities.</w:t>
      </w:r>
    </w:p>
    <w:tbl>
      <w:tblPr>
        <w:tblStyle w:val="TableGrid"/>
        <w:tblW w:type="auto" w:w="0"/>
        <w:tblLook w:firstColumn="1" w:firstRow="1" w:lastColumn="0" w:lastRow="0" w:noHBand="0" w:noVBand="1" w:val="04A0"/>
      </w:tblPr>
      <w:tblGrid>
        <w:gridCol w:w="2947"/>
        <w:gridCol w:w="2947"/>
        <w:gridCol w:w="2947"/>
      </w:tblGrid>
      <w:tr>
        <w:tc>
          <w:tcPr>
            <w:tcW w:type="dxa" w:w="2947"/>
            <w:shd w:fill="D9D9D9" w:val="clear"/>
          </w:tcPr>
          <w:p>
            <w:r>
              <w:rPr>
                <w:rFonts w:ascii="Arial" w:hAnsi="Arial"/>
                <w:b/>
                <w:sz w:val="18"/>
              </w:rPr>
              <w:t>Code</w:t>
            </w:r>
          </w:p>
        </w:tc>
        <w:tc>
          <w:tcPr>
            <w:tcW w:type="dxa" w:w="2947"/>
            <w:shd w:fill="D9D9D9" w:val="clear"/>
          </w:tcPr>
          <w:p>
            <w:r>
              <w:rPr>
                <w:rFonts w:ascii="Arial" w:hAnsi="Arial"/>
                <w:b/>
                <w:sz w:val="18"/>
              </w:rPr>
              <w:t>Country</w:t>
            </w:r>
          </w:p>
        </w:tc>
        <w:tc>
          <w:tcPr>
            <w:tcW w:type="dxa" w:w="2947"/>
            <w:shd w:fill="D9D9D9" w:val="clear"/>
          </w:tcPr>
          <w:p>
            <w:r>
              <w:rPr>
                <w:rFonts w:ascii="Arial" w:hAnsi="Arial"/>
                <w:b/>
                <w:sz w:val="18"/>
              </w:rPr>
              <w:t>Cities (5 largest)</w:t>
            </w:r>
          </w:p>
        </w:tc>
      </w:tr>
      <w:tr>
        <w:tc>
          <w:tcPr>
            <w:tcW w:type="dxa" w:w="2947"/>
          </w:tcPr>
          <w:p>
            <w:r>
              <w:rPr>
                <w:rFonts w:ascii="Arial" w:hAnsi="Arial"/>
                <w:sz w:val="18"/>
              </w:rPr>
              <w:t>AL</w:t>
            </w:r>
          </w:p>
        </w:tc>
        <w:tc>
          <w:tcPr>
            <w:tcW w:type="dxa" w:w="2947"/>
          </w:tcPr>
          <w:p>
            <w:r>
              <w:rPr>
                <w:rFonts w:ascii="Arial" w:hAnsi="Arial"/>
                <w:sz w:val="18"/>
              </w:rPr>
              <w:t>Albania</w:t>
            </w:r>
          </w:p>
        </w:tc>
        <w:tc>
          <w:tcPr>
            <w:tcW w:type="dxa" w:w="2947"/>
          </w:tcPr>
          <w:p>
            <w:r>
              <w:rPr>
                <w:rFonts w:ascii="Arial" w:hAnsi="Arial"/>
                <w:sz w:val="18"/>
              </w:rPr>
              <w:t>Tirana, Durres, Vlore, Elbasan, Shkoder</w:t>
            </w:r>
          </w:p>
        </w:tc>
      </w:tr>
      <w:tr>
        <w:tc>
          <w:tcPr>
            <w:tcW w:type="dxa" w:w="2947"/>
          </w:tcPr>
          <w:p>
            <w:r>
              <w:rPr>
                <w:rFonts w:ascii="Arial" w:hAnsi="Arial"/>
                <w:sz w:val="18"/>
              </w:rPr>
              <w:t>AT</w:t>
            </w:r>
          </w:p>
        </w:tc>
        <w:tc>
          <w:tcPr>
            <w:tcW w:type="dxa" w:w="2947"/>
          </w:tcPr>
          <w:p>
            <w:r>
              <w:rPr>
                <w:rFonts w:ascii="Arial" w:hAnsi="Arial"/>
                <w:sz w:val="18"/>
              </w:rPr>
              <w:t>Austria</w:t>
            </w:r>
          </w:p>
        </w:tc>
        <w:tc>
          <w:tcPr>
            <w:tcW w:type="dxa" w:w="2947"/>
          </w:tcPr>
          <w:p>
            <w:r>
              <w:rPr>
                <w:rFonts w:ascii="Arial" w:hAnsi="Arial"/>
                <w:sz w:val="18"/>
              </w:rPr>
              <w:t>Wien, Graz, Linz, Salzburg, Innsbruck</w:t>
            </w:r>
          </w:p>
        </w:tc>
      </w:tr>
      <w:tr>
        <w:tc>
          <w:tcPr>
            <w:tcW w:type="dxa" w:w="2947"/>
          </w:tcPr>
          <w:p>
            <w:r>
              <w:rPr>
                <w:rFonts w:ascii="Arial" w:hAnsi="Arial"/>
                <w:sz w:val="18"/>
              </w:rPr>
              <w:t>AU</w:t>
            </w:r>
          </w:p>
        </w:tc>
        <w:tc>
          <w:tcPr>
            <w:tcW w:type="dxa" w:w="2947"/>
          </w:tcPr>
          <w:p>
            <w:r>
              <w:rPr>
                <w:rFonts w:ascii="Arial" w:hAnsi="Arial"/>
                <w:sz w:val="18"/>
              </w:rPr>
              <w:t>Australia</w:t>
            </w:r>
          </w:p>
        </w:tc>
        <w:tc>
          <w:tcPr>
            <w:tcW w:type="dxa" w:w="2947"/>
          </w:tcPr>
          <w:p>
            <w:r>
              <w:rPr>
                <w:rFonts w:ascii="Arial" w:hAnsi="Arial"/>
                <w:sz w:val="18"/>
              </w:rPr>
              <w:t>Sydney, Melbourne, Brisbane, Perth, Adelaide</w:t>
            </w:r>
          </w:p>
        </w:tc>
      </w:tr>
      <w:tr>
        <w:tc>
          <w:tcPr>
            <w:tcW w:type="dxa" w:w="2947"/>
          </w:tcPr>
          <w:p>
            <w:r>
              <w:rPr>
                <w:rFonts w:ascii="Arial" w:hAnsi="Arial"/>
                <w:sz w:val="18"/>
              </w:rPr>
              <w:t>AE</w:t>
            </w:r>
          </w:p>
        </w:tc>
        <w:tc>
          <w:tcPr>
            <w:tcW w:type="dxa" w:w="2947"/>
          </w:tcPr>
          <w:p>
            <w:r>
              <w:rPr>
                <w:rFonts w:ascii="Arial" w:hAnsi="Arial"/>
                <w:sz w:val="18"/>
              </w:rPr>
              <w:t>UAE</w:t>
            </w:r>
          </w:p>
        </w:tc>
        <w:tc>
          <w:tcPr>
            <w:tcW w:type="dxa" w:w="2947"/>
          </w:tcPr>
          <w:p>
            <w:r>
              <w:rPr>
                <w:rFonts w:ascii="Arial" w:hAnsi="Arial"/>
                <w:sz w:val="18"/>
              </w:rPr>
              <w:t>Dubai, Abu Dhabi, Sharjah, Ajman, Ras al-Khaimah</w:t>
            </w:r>
          </w:p>
        </w:tc>
      </w:tr>
      <w:tr>
        <w:tc>
          <w:tcPr>
            <w:tcW w:type="dxa" w:w="2947"/>
          </w:tcPr>
          <w:p>
            <w:r>
              <w:rPr>
                <w:rFonts w:ascii="Arial" w:hAnsi="Arial"/>
                <w:sz w:val="18"/>
              </w:rPr>
              <w:t>BA</w:t>
            </w:r>
          </w:p>
        </w:tc>
        <w:tc>
          <w:tcPr>
            <w:tcW w:type="dxa" w:w="2947"/>
          </w:tcPr>
          <w:p>
            <w:r>
              <w:rPr>
                <w:rFonts w:ascii="Arial" w:hAnsi="Arial"/>
                <w:sz w:val="18"/>
              </w:rPr>
              <w:t>Bosnia and Herzegovina</w:t>
            </w:r>
          </w:p>
        </w:tc>
        <w:tc>
          <w:tcPr>
            <w:tcW w:type="dxa" w:w="2947"/>
          </w:tcPr>
          <w:p>
            <w:r>
              <w:rPr>
                <w:rFonts w:ascii="Arial" w:hAnsi="Arial"/>
                <w:sz w:val="18"/>
              </w:rPr>
              <w:t>Sarajevo, Banja Luka, Tuzla, Zenica, Mostar</w:t>
            </w:r>
          </w:p>
        </w:tc>
      </w:tr>
      <w:tr>
        <w:tc>
          <w:tcPr>
            <w:tcW w:type="dxa" w:w="2947"/>
          </w:tcPr>
          <w:p>
            <w:r>
              <w:rPr>
                <w:rFonts w:ascii="Arial" w:hAnsi="Arial"/>
                <w:sz w:val="18"/>
              </w:rPr>
              <w:t>BE</w:t>
            </w:r>
          </w:p>
        </w:tc>
        <w:tc>
          <w:tcPr>
            <w:tcW w:type="dxa" w:w="2947"/>
          </w:tcPr>
          <w:p>
            <w:r>
              <w:rPr>
                <w:rFonts w:ascii="Arial" w:hAnsi="Arial"/>
                <w:sz w:val="18"/>
              </w:rPr>
              <w:t>Belgium</w:t>
            </w:r>
          </w:p>
        </w:tc>
        <w:tc>
          <w:tcPr>
            <w:tcW w:type="dxa" w:w="2947"/>
          </w:tcPr>
          <w:p>
            <w:r>
              <w:rPr>
                <w:rFonts w:ascii="Arial" w:hAnsi="Arial"/>
                <w:sz w:val="18"/>
              </w:rPr>
              <w:t>Bruxelles, Antwerpen, Gent, Charleroi, Liege</w:t>
            </w:r>
          </w:p>
        </w:tc>
      </w:tr>
      <w:tr>
        <w:tc>
          <w:tcPr>
            <w:tcW w:type="dxa" w:w="2947"/>
          </w:tcPr>
          <w:p>
            <w:r>
              <w:rPr>
                <w:rFonts w:ascii="Arial" w:hAnsi="Arial"/>
                <w:sz w:val="18"/>
              </w:rPr>
              <w:t>BG</w:t>
            </w:r>
          </w:p>
        </w:tc>
        <w:tc>
          <w:tcPr>
            <w:tcW w:type="dxa" w:w="2947"/>
          </w:tcPr>
          <w:p>
            <w:r>
              <w:rPr>
                <w:rFonts w:ascii="Arial" w:hAnsi="Arial"/>
                <w:sz w:val="18"/>
              </w:rPr>
              <w:t>Bulgaria</w:t>
            </w:r>
          </w:p>
        </w:tc>
        <w:tc>
          <w:tcPr>
            <w:tcW w:type="dxa" w:w="2947"/>
          </w:tcPr>
          <w:p>
            <w:r>
              <w:rPr>
                <w:rFonts w:ascii="Arial" w:hAnsi="Arial"/>
                <w:sz w:val="18"/>
              </w:rPr>
              <w:t>Sofia, Plovdiv, Varna, Burgas, Ruse</w:t>
            </w:r>
          </w:p>
        </w:tc>
      </w:tr>
      <w:tr>
        <w:tc>
          <w:tcPr>
            <w:tcW w:type="dxa" w:w="2947"/>
          </w:tcPr>
          <w:p>
            <w:r>
              <w:rPr>
                <w:rFonts w:ascii="Arial" w:hAnsi="Arial"/>
                <w:sz w:val="18"/>
              </w:rPr>
              <w:t>BY</w:t>
            </w:r>
          </w:p>
        </w:tc>
        <w:tc>
          <w:tcPr>
            <w:tcW w:type="dxa" w:w="2947"/>
          </w:tcPr>
          <w:p>
            <w:r>
              <w:rPr>
                <w:rFonts w:ascii="Arial" w:hAnsi="Arial"/>
                <w:sz w:val="18"/>
              </w:rPr>
              <w:t>Belarus</w:t>
            </w:r>
          </w:p>
        </w:tc>
        <w:tc>
          <w:tcPr>
            <w:tcW w:type="dxa" w:w="2947"/>
          </w:tcPr>
          <w:p>
            <w:r>
              <w:rPr>
                <w:rFonts w:ascii="Arial" w:hAnsi="Arial"/>
                <w:sz w:val="18"/>
              </w:rPr>
              <w:t>Minsk, Gomel, Mogilev, Vitebsk, Grodno</w:t>
            </w:r>
          </w:p>
        </w:tc>
      </w:tr>
      <w:tr>
        <w:tc>
          <w:tcPr>
            <w:tcW w:type="dxa" w:w="2947"/>
          </w:tcPr>
          <w:p>
            <w:r>
              <w:rPr>
                <w:rFonts w:ascii="Arial" w:hAnsi="Arial"/>
                <w:sz w:val="18"/>
              </w:rPr>
              <w:t>CH</w:t>
            </w:r>
          </w:p>
        </w:tc>
        <w:tc>
          <w:tcPr>
            <w:tcW w:type="dxa" w:w="2947"/>
          </w:tcPr>
          <w:p>
            <w:r>
              <w:rPr>
                <w:rFonts w:ascii="Arial" w:hAnsi="Arial"/>
                <w:sz w:val="18"/>
              </w:rPr>
              <w:t>Switzerland</w:t>
            </w:r>
          </w:p>
        </w:tc>
        <w:tc>
          <w:tcPr>
            <w:tcW w:type="dxa" w:w="2947"/>
          </w:tcPr>
          <w:p>
            <w:r>
              <w:rPr>
                <w:rFonts w:ascii="Arial" w:hAnsi="Arial"/>
                <w:sz w:val="18"/>
              </w:rPr>
              <w:t>Zurich, Geneve, Basel, Bern, Lausanne</w:t>
            </w:r>
          </w:p>
        </w:tc>
      </w:tr>
      <w:tr>
        <w:tc>
          <w:tcPr>
            <w:tcW w:type="dxa" w:w="2947"/>
          </w:tcPr>
          <w:p>
            <w:r>
              <w:rPr>
                <w:rFonts w:ascii="Arial" w:hAnsi="Arial"/>
                <w:sz w:val="18"/>
              </w:rPr>
              <w:t>CN</w:t>
            </w:r>
          </w:p>
        </w:tc>
        <w:tc>
          <w:tcPr>
            <w:tcW w:type="dxa" w:w="2947"/>
          </w:tcPr>
          <w:p>
            <w:r>
              <w:rPr>
                <w:rFonts w:ascii="Arial" w:hAnsi="Arial"/>
                <w:sz w:val="18"/>
              </w:rPr>
              <w:t>China</w:t>
            </w:r>
          </w:p>
        </w:tc>
        <w:tc>
          <w:tcPr>
            <w:tcW w:type="dxa" w:w="2947"/>
          </w:tcPr>
          <w:p>
            <w:r>
              <w:rPr>
                <w:rFonts w:ascii="Arial" w:hAnsi="Arial"/>
                <w:sz w:val="18"/>
              </w:rPr>
              <w:t>Beijing, Shanghai, Guangzhou, Shenzhen, Chengdu</w:t>
            </w:r>
          </w:p>
        </w:tc>
      </w:tr>
      <w:tr>
        <w:tc>
          <w:tcPr>
            <w:tcW w:type="dxa" w:w="2947"/>
          </w:tcPr>
          <w:p>
            <w:r>
              <w:rPr>
                <w:rFonts w:ascii="Arial" w:hAnsi="Arial"/>
                <w:sz w:val="18"/>
              </w:rPr>
              <w:t>CY</w:t>
            </w:r>
          </w:p>
        </w:tc>
        <w:tc>
          <w:tcPr>
            <w:tcW w:type="dxa" w:w="2947"/>
          </w:tcPr>
          <w:p>
            <w:r>
              <w:rPr>
                <w:rFonts w:ascii="Arial" w:hAnsi="Arial"/>
                <w:sz w:val="18"/>
              </w:rPr>
              <w:t>Cyprus</w:t>
            </w:r>
          </w:p>
        </w:tc>
        <w:tc>
          <w:tcPr>
            <w:tcW w:type="dxa" w:w="2947"/>
          </w:tcPr>
          <w:p>
            <w:r>
              <w:rPr>
                <w:rFonts w:ascii="Arial" w:hAnsi="Arial"/>
                <w:sz w:val="18"/>
              </w:rPr>
              <w:t>Nicosia, Limassol, Larnaca, Paphos, Famagusta</w:t>
            </w:r>
          </w:p>
        </w:tc>
      </w:tr>
      <w:tr>
        <w:tc>
          <w:tcPr>
            <w:tcW w:type="dxa" w:w="2947"/>
          </w:tcPr>
          <w:p>
            <w:r>
              <w:rPr>
                <w:rFonts w:ascii="Arial" w:hAnsi="Arial"/>
                <w:sz w:val="18"/>
              </w:rPr>
              <w:t>CZ</w:t>
            </w:r>
          </w:p>
        </w:tc>
        <w:tc>
          <w:tcPr>
            <w:tcW w:type="dxa" w:w="2947"/>
          </w:tcPr>
          <w:p>
            <w:r>
              <w:rPr>
                <w:rFonts w:ascii="Arial" w:hAnsi="Arial"/>
                <w:sz w:val="18"/>
              </w:rPr>
              <w:t>Czechia</w:t>
            </w:r>
          </w:p>
        </w:tc>
        <w:tc>
          <w:tcPr>
            <w:tcW w:type="dxa" w:w="2947"/>
          </w:tcPr>
          <w:p>
            <w:r>
              <w:rPr>
                <w:rFonts w:ascii="Arial" w:hAnsi="Arial"/>
                <w:sz w:val="18"/>
              </w:rPr>
              <w:t>Praha, Brno, Ostrava, Plzen, Liberec</w:t>
            </w:r>
          </w:p>
        </w:tc>
      </w:tr>
      <w:tr>
        <w:tc>
          <w:tcPr>
            <w:tcW w:type="dxa" w:w="2947"/>
          </w:tcPr>
          <w:p>
            <w:r>
              <w:rPr>
                <w:rFonts w:ascii="Arial" w:hAnsi="Arial"/>
                <w:sz w:val="18"/>
              </w:rPr>
              <w:t>DE</w:t>
            </w:r>
          </w:p>
        </w:tc>
        <w:tc>
          <w:tcPr>
            <w:tcW w:type="dxa" w:w="2947"/>
          </w:tcPr>
          <w:p>
            <w:r>
              <w:rPr>
                <w:rFonts w:ascii="Arial" w:hAnsi="Arial"/>
                <w:sz w:val="18"/>
              </w:rPr>
              <w:t>Germany</w:t>
            </w:r>
          </w:p>
        </w:tc>
        <w:tc>
          <w:tcPr>
            <w:tcW w:type="dxa" w:w="2947"/>
          </w:tcPr>
          <w:p>
            <w:r>
              <w:rPr>
                <w:rFonts w:ascii="Arial" w:hAnsi="Arial"/>
                <w:sz w:val="18"/>
              </w:rPr>
              <w:t>Berlin, Munchen, Hamburg, Koln, Frankfurt</w:t>
            </w:r>
          </w:p>
        </w:tc>
      </w:tr>
      <w:tr>
        <w:tc>
          <w:tcPr>
            <w:tcW w:type="dxa" w:w="2947"/>
          </w:tcPr>
          <w:p>
            <w:r>
              <w:rPr>
                <w:rFonts w:ascii="Arial" w:hAnsi="Arial"/>
                <w:sz w:val="18"/>
              </w:rPr>
              <w:t>DK</w:t>
            </w:r>
          </w:p>
        </w:tc>
        <w:tc>
          <w:tcPr>
            <w:tcW w:type="dxa" w:w="2947"/>
          </w:tcPr>
          <w:p>
            <w:r>
              <w:rPr>
                <w:rFonts w:ascii="Arial" w:hAnsi="Arial"/>
                <w:sz w:val="18"/>
              </w:rPr>
              <w:t>Denmark</w:t>
            </w:r>
          </w:p>
        </w:tc>
        <w:tc>
          <w:tcPr>
            <w:tcW w:type="dxa" w:w="2947"/>
          </w:tcPr>
          <w:p>
            <w:r>
              <w:rPr>
                <w:rFonts w:ascii="Arial" w:hAnsi="Arial"/>
                <w:sz w:val="18"/>
              </w:rPr>
              <w:t>Kobenhavn, Aarhus, Odense, Aalborg, Frederiksberg</w:t>
            </w:r>
          </w:p>
        </w:tc>
      </w:tr>
      <w:tr>
        <w:tc>
          <w:tcPr>
            <w:tcW w:type="dxa" w:w="2947"/>
          </w:tcPr>
          <w:p>
            <w:r>
              <w:rPr>
                <w:rFonts w:ascii="Arial" w:hAnsi="Arial"/>
                <w:sz w:val="18"/>
              </w:rPr>
              <w:t>DZ</w:t>
            </w:r>
          </w:p>
        </w:tc>
        <w:tc>
          <w:tcPr>
            <w:tcW w:type="dxa" w:w="2947"/>
          </w:tcPr>
          <w:p>
            <w:r>
              <w:rPr>
                <w:rFonts w:ascii="Arial" w:hAnsi="Arial"/>
                <w:sz w:val="18"/>
              </w:rPr>
              <w:t>Algeria</w:t>
            </w:r>
          </w:p>
        </w:tc>
        <w:tc>
          <w:tcPr>
            <w:tcW w:type="dxa" w:w="2947"/>
          </w:tcPr>
          <w:p>
            <w:r>
              <w:rPr>
                <w:rFonts w:ascii="Arial" w:hAnsi="Arial"/>
                <w:sz w:val="18"/>
              </w:rPr>
              <w:t>Alger, Oran, Constantine, Annaba, Blida</w:t>
            </w:r>
          </w:p>
        </w:tc>
      </w:tr>
      <w:tr>
        <w:tc>
          <w:tcPr>
            <w:tcW w:type="dxa" w:w="2947"/>
          </w:tcPr>
          <w:p>
            <w:r>
              <w:rPr>
                <w:rFonts w:ascii="Arial" w:hAnsi="Arial"/>
                <w:sz w:val="18"/>
              </w:rPr>
              <w:t>EE</w:t>
            </w:r>
          </w:p>
        </w:tc>
        <w:tc>
          <w:tcPr>
            <w:tcW w:type="dxa" w:w="2947"/>
          </w:tcPr>
          <w:p>
            <w:r>
              <w:rPr>
                <w:rFonts w:ascii="Arial" w:hAnsi="Arial"/>
                <w:sz w:val="18"/>
              </w:rPr>
              <w:t>Estonia</w:t>
            </w:r>
          </w:p>
        </w:tc>
        <w:tc>
          <w:tcPr>
            <w:tcW w:type="dxa" w:w="2947"/>
          </w:tcPr>
          <w:p>
            <w:r>
              <w:rPr>
                <w:rFonts w:ascii="Arial" w:hAnsi="Arial"/>
                <w:sz w:val="18"/>
              </w:rPr>
              <w:t>Tallinn, Tartu, Narva, Parnu, Kohtla-Jarve</w:t>
            </w:r>
          </w:p>
        </w:tc>
      </w:tr>
      <w:tr>
        <w:tc>
          <w:tcPr>
            <w:tcW w:type="dxa" w:w="2947"/>
          </w:tcPr>
          <w:p>
            <w:r>
              <w:rPr>
                <w:rFonts w:ascii="Arial" w:hAnsi="Arial"/>
                <w:sz w:val="18"/>
              </w:rPr>
              <w:t>EG</w:t>
            </w:r>
          </w:p>
        </w:tc>
        <w:tc>
          <w:tcPr>
            <w:tcW w:type="dxa" w:w="2947"/>
          </w:tcPr>
          <w:p>
            <w:r>
              <w:rPr>
                <w:rFonts w:ascii="Arial" w:hAnsi="Arial"/>
                <w:sz w:val="18"/>
              </w:rPr>
              <w:t>Egypt</w:t>
            </w:r>
          </w:p>
        </w:tc>
        <w:tc>
          <w:tcPr>
            <w:tcW w:type="dxa" w:w="2947"/>
          </w:tcPr>
          <w:p>
            <w:r>
              <w:rPr>
                <w:rFonts w:ascii="Arial" w:hAnsi="Arial"/>
                <w:sz w:val="18"/>
              </w:rPr>
              <w:t>Cairo, Alexandria, Giza, Port Said, Suez</w:t>
            </w:r>
          </w:p>
        </w:tc>
      </w:tr>
      <w:tr>
        <w:tc>
          <w:tcPr>
            <w:tcW w:type="dxa" w:w="2947"/>
          </w:tcPr>
          <w:p>
            <w:r>
              <w:rPr>
                <w:rFonts w:ascii="Arial" w:hAnsi="Arial"/>
                <w:sz w:val="18"/>
              </w:rPr>
              <w:t>ES</w:t>
            </w:r>
          </w:p>
        </w:tc>
        <w:tc>
          <w:tcPr>
            <w:tcW w:type="dxa" w:w="2947"/>
          </w:tcPr>
          <w:p>
            <w:r>
              <w:rPr>
                <w:rFonts w:ascii="Arial" w:hAnsi="Arial"/>
                <w:sz w:val="18"/>
              </w:rPr>
              <w:t>Spain</w:t>
            </w:r>
          </w:p>
        </w:tc>
        <w:tc>
          <w:tcPr>
            <w:tcW w:type="dxa" w:w="2947"/>
          </w:tcPr>
          <w:p>
            <w:r>
              <w:rPr>
                <w:rFonts w:ascii="Arial" w:hAnsi="Arial"/>
                <w:sz w:val="18"/>
              </w:rPr>
              <w:t>Madrid, Barcelona, Valencia, Sevilla, Bilbao</w:t>
            </w:r>
          </w:p>
        </w:tc>
      </w:tr>
      <w:tr>
        <w:tc>
          <w:tcPr>
            <w:tcW w:type="dxa" w:w="2947"/>
          </w:tcPr>
          <w:p>
            <w:r>
              <w:rPr>
                <w:rFonts w:ascii="Arial" w:hAnsi="Arial"/>
                <w:sz w:val="18"/>
              </w:rPr>
              <w:t>FI</w:t>
            </w:r>
          </w:p>
        </w:tc>
        <w:tc>
          <w:tcPr>
            <w:tcW w:type="dxa" w:w="2947"/>
          </w:tcPr>
          <w:p>
            <w:r>
              <w:rPr>
                <w:rFonts w:ascii="Arial" w:hAnsi="Arial"/>
                <w:sz w:val="18"/>
              </w:rPr>
              <w:t>Finland</w:t>
            </w:r>
          </w:p>
        </w:tc>
        <w:tc>
          <w:tcPr>
            <w:tcW w:type="dxa" w:w="2947"/>
          </w:tcPr>
          <w:p>
            <w:r>
              <w:rPr>
                <w:rFonts w:ascii="Arial" w:hAnsi="Arial"/>
                <w:sz w:val="18"/>
              </w:rPr>
              <w:t>Helsinki, Espoo, Tampere, Turku, Oulu</w:t>
            </w:r>
          </w:p>
        </w:tc>
      </w:tr>
      <w:tr>
        <w:tc>
          <w:tcPr>
            <w:tcW w:type="dxa" w:w="2947"/>
          </w:tcPr>
          <w:p>
            <w:r>
              <w:rPr>
                <w:rFonts w:ascii="Arial" w:hAnsi="Arial"/>
                <w:sz w:val="18"/>
              </w:rPr>
              <w:t>FR</w:t>
            </w:r>
          </w:p>
        </w:tc>
        <w:tc>
          <w:tcPr>
            <w:tcW w:type="dxa" w:w="2947"/>
          </w:tcPr>
          <w:p>
            <w:r>
              <w:rPr>
                <w:rFonts w:ascii="Arial" w:hAnsi="Arial"/>
                <w:sz w:val="18"/>
              </w:rPr>
              <w:t>France</w:t>
            </w:r>
          </w:p>
        </w:tc>
        <w:tc>
          <w:tcPr>
            <w:tcW w:type="dxa" w:w="2947"/>
          </w:tcPr>
          <w:p>
            <w:r>
              <w:rPr>
                <w:rFonts w:ascii="Arial" w:hAnsi="Arial"/>
                <w:sz w:val="18"/>
              </w:rPr>
              <w:t>Paris, Marseille, Lyon, Toulouse, Nice</w:t>
            </w:r>
          </w:p>
        </w:tc>
      </w:tr>
      <w:tr>
        <w:tc>
          <w:tcPr>
            <w:tcW w:type="dxa" w:w="2947"/>
          </w:tcPr>
          <w:p>
            <w:r>
              <w:rPr>
                <w:rFonts w:ascii="Arial" w:hAnsi="Arial"/>
                <w:sz w:val="18"/>
              </w:rPr>
              <w:t>GB</w:t>
            </w:r>
          </w:p>
        </w:tc>
        <w:tc>
          <w:tcPr>
            <w:tcW w:type="dxa" w:w="2947"/>
          </w:tcPr>
          <w:p>
            <w:r>
              <w:rPr>
                <w:rFonts w:ascii="Arial" w:hAnsi="Arial"/>
                <w:sz w:val="18"/>
              </w:rPr>
              <w:t>United Kingdom</w:t>
            </w:r>
          </w:p>
        </w:tc>
        <w:tc>
          <w:tcPr>
            <w:tcW w:type="dxa" w:w="2947"/>
          </w:tcPr>
          <w:p>
            <w:r>
              <w:rPr>
                <w:rFonts w:ascii="Arial" w:hAnsi="Arial"/>
                <w:sz w:val="18"/>
              </w:rPr>
              <w:t>London, Birmingham, Manchester, Glasgow, Leeds</w:t>
            </w:r>
          </w:p>
        </w:tc>
      </w:tr>
      <w:tr>
        <w:tc>
          <w:tcPr>
            <w:tcW w:type="dxa" w:w="2947"/>
          </w:tcPr>
          <w:p>
            <w:r>
              <w:rPr>
                <w:rFonts w:ascii="Arial" w:hAnsi="Arial"/>
                <w:sz w:val="18"/>
              </w:rPr>
              <w:t>GR</w:t>
            </w:r>
          </w:p>
        </w:tc>
        <w:tc>
          <w:tcPr>
            <w:tcW w:type="dxa" w:w="2947"/>
          </w:tcPr>
          <w:p>
            <w:r>
              <w:rPr>
                <w:rFonts w:ascii="Arial" w:hAnsi="Arial"/>
                <w:sz w:val="18"/>
              </w:rPr>
              <w:t>Greece</w:t>
            </w:r>
          </w:p>
        </w:tc>
        <w:tc>
          <w:tcPr>
            <w:tcW w:type="dxa" w:w="2947"/>
          </w:tcPr>
          <w:p>
            <w:r>
              <w:rPr>
                <w:rFonts w:ascii="Arial" w:hAnsi="Arial"/>
                <w:sz w:val="18"/>
              </w:rPr>
              <w:t>Athina, Thessaloniki, Patra, Iraklion, Larisa</w:t>
            </w:r>
          </w:p>
        </w:tc>
      </w:tr>
      <w:tr>
        <w:tc>
          <w:tcPr>
            <w:tcW w:type="dxa" w:w="2947"/>
          </w:tcPr>
          <w:p>
            <w:r>
              <w:rPr>
                <w:rFonts w:ascii="Arial" w:hAnsi="Arial"/>
                <w:sz w:val="18"/>
              </w:rPr>
              <w:t>HR</w:t>
            </w:r>
          </w:p>
        </w:tc>
        <w:tc>
          <w:tcPr>
            <w:tcW w:type="dxa" w:w="2947"/>
          </w:tcPr>
          <w:p>
            <w:r>
              <w:rPr>
                <w:rFonts w:ascii="Arial" w:hAnsi="Arial"/>
                <w:sz w:val="18"/>
              </w:rPr>
              <w:t>Croatia</w:t>
            </w:r>
          </w:p>
        </w:tc>
        <w:tc>
          <w:tcPr>
            <w:tcW w:type="dxa" w:w="2947"/>
          </w:tcPr>
          <w:p>
            <w:r>
              <w:rPr>
                <w:rFonts w:ascii="Arial" w:hAnsi="Arial"/>
                <w:sz w:val="18"/>
              </w:rPr>
              <w:t>Zagreb, Split, Rijeka, Osijek, Zadar</w:t>
            </w:r>
          </w:p>
        </w:tc>
      </w:tr>
      <w:tr>
        <w:tc>
          <w:tcPr>
            <w:tcW w:type="dxa" w:w="2947"/>
          </w:tcPr>
          <w:p>
            <w:r>
              <w:rPr>
                <w:rFonts w:ascii="Arial" w:hAnsi="Arial"/>
                <w:sz w:val="18"/>
              </w:rPr>
              <w:t>HU</w:t>
            </w:r>
          </w:p>
        </w:tc>
        <w:tc>
          <w:tcPr>
            <w:tcW w:type="dxa" w:w="2947"/>
          </w:tcPr>
          <w:p>
            <w:r>
              <w:rPr>
                <w:rFonts w:ascii="Arial" w:hAnsi="Arial"/>
                <w:sz w:val="18"/>
              </w:rPr>
              <w:t>Hungary</w:t>
            </w:r>
          </w:p>
        </w:tc>
        <w:tc>
          <w:tcPr>
            <w:tcW w:type="dxa" w:w="2947"/>
          </w:tcPr>
          <w:p>
            <w:r>
              <w:rPr>
                <w:rFonts w:ascii="Arial" w:hAnsi="Arial"/>
                <w:sz w:val="18"/>
              </w:rPr>
              <w:t>Budapest, Debrecen, Szeged, Miskolc, Pecs</w:t>
            </w:r>
          </w:p>
        </w:tc>
      </w:tr>
      <w:tr>
        <w:tc>
          <w:tcPr>
            <w:tcW w:type="dxa" w:w="2947"/>
          </w:tcPr>
          <w:p>
            <w:r>
              <w:rPr>
                <w:rFonts w:ascii="Arial" w:hAnsi="Arial"/>
                <w:sz w:val="18"/>
              </w:rPr>
              <w:t>ID</w:t>
            </w:r>
          </w:p>
        </w:tc>
        <w:tc>
          <w:tcPr>
            <w:tcW w:type="dxa" w:w="2947"/>
          </w:tcPr>
          <w:p>
            <w:r>
              <w:rPr>
                <w:rFonts w:ascii="Arial" w:hAnsi="Arial"/>
                <w:sz w:val="18"/>
              </w:rPr>
              <w:t>Indonesia</w:t>
            </w:r>
          </w:p>
        </w:tc>
        <w:tc>
          <w:tcPr>
            <w:tcW w:type="dxa" w:w="2947"/>
          </w:tcPr>
          <w:p>
            <w:r>
              <w:rPr>
                <w:rFonts w:ascii="Arial" w:hAnsi="Arial"/>
                <w:sz w:val="18"/>
              </w:rPr>
              <w:t>Jakarta, Surabaya, Bandung, Medan, Semarang</w:t>
            </w:r>
          </w:p>
        </w:tc>
      </w:tr>
      <w:tr>
        <w:tc>
          <w:tcPr>
            <w:tcW w:type="dxa" w:w="2947"/>
          </w:tcPr>
          <w:p>
            <w:r>
              <w:rPr>
                <w:rFonts w:ascii="Arial" w:hAnsi="Arial"/>
                <w:sz w:val="18"/>
              </w:rPr>
              <w:t>IE</w:t>
            </w:r>
          </w:p>
        </w:tc>
        <w:tc>
          <w:tcPr>
            <w:tcW w:type="dxa" w:w="2947"/>
          </w:tcPr>
          <w:p>
            <w:r>
              <w:rPr>
                <w:rFonts w:ascii="Arial" w:hAnsi="Arial"/>
                <w:sz w:val="18"/>
              </w:rPr>
              <w:t>Ireland</w:t>
            </w:r>
          </w:p>
        </w:tc>
        <w:tc>
          <w:tcPr>
            <w:tcW w:type="dxa" w:w="2947"/>
          </w:tcPr>
          <w:p>
            <w:r>
              <w:rPr>
                <w:rFonts w:ascii="Arial" w:hAnsi="Arial"/>
                <w:sz w:val="18"/>
              </w:rPr>
              <w:t>Dublin, Cork, Galway, Limerick, Waterford</w:t>
            </w:r>
          </w:p>
        </w:tc>
      </w:tr>
      <w:tr>
        <w:tc>
          <w:tcPr>
            <w:tcW w:type="dxa" w:w="2947"/>
          </w:tcPr>
          <w:p>
            <w:r>
              <w:rPr>
                <w:rFonts w:ascii="Arial" w:hAnsi="Arial"/>
                <w:sz w:val="18"/>
              </w:rPr>
              <w:t>IR</w:t>
            </w:r>
          </w:p>
        </w:tc>
        <w:tc>
          <w:tcPr>
            <w:tcW w:type="dxa" w:w="2947"/>
          </w:tcPr>
          <w:p>
            <w:r>
              <w:rPr>
                <w:rFonts w:ascii="Arial" w:hAnsi="Arial"/>
                <w:sz w:val="18"/>
              </w:rPr>
              <w:t>Iran</w:t>
            </w:r>
          </w:p>
        </w:tc>
        <w:tc>
          <w:tcPr>
            <w:tcW w:type="dxa" w:w="2947"/>
          </w:tcPr>
          <w:p>
            <w:r>
              <w:rPr>
                <w:rFonts w:ascii="Arial" w:hAnsi="Arial"/>
                <w:sz w:val="18"/>
              </w:rPr>
              <w:t>Tehran, Mashhad, Isfahan, Tabriz, Shiraz</w:t>
            </w:r>
          </w:p>
        </w:tc>
      </w:tr>
      <w:tr>
        <w:tc>
          <w:tcPr>
            <w:tcW w:type="dxa" w:w="2947"/>
          </w:tcPr>
          <w:p>
            <w:r>
              <w:rPr>
                <w:rFonts w:ascii="Arial" w:hAnsi="Arial"/>
                <w:sz w:val="18"/>
              </w:rPr>
              <w:t>IS</w:t>
            </w:r>
          </w:p>
        </w:tc>
        <w:tc>
          <w:tcPr>
            <w:tcW w:type="dxa" w:w="2947"/>
          </w:tcPr>
          <w:p>
            <w:r>
              <w:rPr>
                <w:rFonts w:ascii="Arial" w:hAnsi="Arial"/>
                <w:sz w:val="18"/>
              </w:rPr>
              <w:t>Iceland</w:t>
            </w:r>
          </w:p>
        </w:tc>
        <w:tc>
          <w:tcPr>
            <w:tcW w:type="dxa" w:w="2947"/>
          </w:tcPr>
          <w:p>
            <w:r>
              <w:rPr>
                <w:rFonts w:ascii="Arial" w:hAnsi="Arial"/>
                <w:sz w:val="18"/>
              </w:rPr>
              <w:t>Reykjavik, Kopavogur, Hafnarfjordur, Akureyri, Reykjanesbaer</w:t>
            </w:r>
          </w:p>
        </w:tc>
      </w:tr>
      <w:tr>
        <w:tc>
          <w:tcPr>
            <w:tcW w:type="dxa" w:w="2947"/>
          </w:tcPr>
          <w:p>
            <w:r>
              <w:rPr>
                <w:rFonts w:ascii="Arial" w:hAnsi="Arial"/>
                <w:sz w:val="18"/>
              </w:rPr>
              <w:t>IT</w:t>
            </w:r>
          </w:p>
        </w:tc>
        <w:tc>
          <w:tcPr>
            <w:tcW w:type="dxa" w:w="2947"/>
          </w:tcPr>
          <w:p>
            <w:r>
              <w:rPr>
                <w:rFonts w:ascii="Arial" w:hAnsi="Arial"/>
                <w:sz w:val="18"/>
              </w:rPr>
              <w:t>Italy</w:t>
            </w:r>
          </w:p>
        </w:tc>
        <w:tc>
          <w:tcPr>
            <w:tcW w:type="dxa" w:w="2947"/>
          </w:tcPr>
          <w:p>
            <w:r>
              <w:rPr>
                <w:rFonts w:ascii="Arial" w:hAnsi="Arial"/>
                <w:sz w:val="18"/>
              </w:rPr>
              <w:t>Roma, Milano, Napoli, Torino, Palermo</w:t>
            </w:r>
          </w:p>
        </w:tc>
      </w:tr>
      <w:tr>
        <w:tc>
          <w:tcPr>
            <w:tcW w:type="dxa" w:w="2947"/>
          </w:tcPr>
          <w:p>
            <w:r>
              <w:rPr>
                <w:rFonts w:ascii="Arial" w:hAnsi="Arial"/>
                <w:sz w:val="18"/>
              </w:rPr>
              <w:t>JP</w:t>
            </w:r>
          </w:p>
        </w:tc>
        <w:tc>
          <w:tcPr>
            <w:tcW w:type="dxa" w:w="2947"/>
          </w:tcPr>
          <w:p>
            <w:r>
              <w:rPr>
                <w:rFonts w:ascii="Arial" w:hAnsi="Arial"/>
                <w:sz w:val="18"/>
              </w:rPr>
              <w:t>Japan</w:t>
            </w:r>
          </w:p>
        </w:tc>
        <w:tc>
          <w:tcPr>
            <w:tcW w:type="dxa" w:w="2947"/>
          </w:tcPr>
          <w:p>
            <w:r>
              <w:rPr>
                <w:rFonts w:ascii="Arial" w:hAnsi="Arial"/>
                <w:sz w:val="18"/>
              </w:rPr>
              <w:t>Tokyo, Yokohama, Osaka, Nagoya, Sapporo</w:t>
            </w:r>
          </w:p>
        </w:tc>
      </w:tr>
      <w:tr>
        <w:tc>
          <w:tcPr>
            <w:tcW w:type="dxa" w:w="2947"/>
          </w:tcPr>
          <w:p>
            <w:r>
              <w:rPr>
                <w:rFonts w:ascii="Arial" w:hAnsi="Arial"/>
                <w:sz w:val="18"/>
              </w:rPr>
              <w:t>KZ</w:t>
            </w:r>
          </w:p>
        </w:tc>
        <w:tc>
          <w:tcPr>
            <w:tcW w:type="dxa" w:w="2947"/>
          </w:tcPr>
          <w:p>
            <w:r>
              <w:rPr>
                <w:rFonts w:ascii="Arial" w:hAnsi="Arial"/>
                <w:sz w:val="18"/>
              </w:rPr>
              <w:t>Kazakhstan</w:t>
            </w:r>
          </w:p>
        </w:tc>
        <w:tc>
          <w:tcPr>
            <w:tcW w:type="dxa" w:w="2947"/>
          </w:tcPr>
          <w:p>
            <w:r>
              <w:rPr>
                <w:rFonts w:ascii="Arial" w:hAnsi="Arial"/>
                <w:sz w:val="18"/>
              </w:rPr>
              <w:t>Almaty, Astana, Shymkent, Karaganda, Aktobe</w:t>
            </w:r>
          </w:p>
        </w:tc>
      </w:tr>
      <w:tr>
        <w:tc>
          <w:tcPr>
            <w:tcW w:type="dxa" w:w="2947"/>
          </w:tcPr>
          <w:p>
            <w:r>
              <w:rPr>
                <w:rFonts w:ascii="Arial" w:hAnsi="Arial"/>
                <w:sz w:val="18"/>
              </w:rPr>
              <w:t>LT</w:t>
            </w:r>
          </w:p>
        </w:tc>
        <w:tc>
          <w:tcPr>
            <w:tcW w:type="dxa" w:w="2947"/>
          </w:tcPr>
          <w:p>
            <w:r>
              <w:rPr>
                <w:rFonts w:ascii="Arial" w:hAnsi="Arial"/>
                <w:sz w:val="18"/>
              </w:rPr>
              <w:t>Lithuania</w:t>
            </w:r>
          </w:p>
        </w:tc>
        <w:tc>
          <w:tcPr>
            <w:tcW w:type="dxa" w:w="2947"/>
          </w:tcPr>
          <w:p>
            <w:r>
              <w:rPr>
                <w:rFonts w:ascii="Arial" w:hAnsi="Arial"/>
                <w:sz w:val="18"/>
              </w:rPr>
              <w:t>Vilnius, Kaunas, Klaipeda, Siauliai, Panevezys</w:t>
            </w:r>
          </w:p>
        </w:tc>
      </w:tr>
      <w:tr>
        <w:tc>
          <w:tcPr>
            <w:tcW w:type="dxa" w:w="2947"/>
          </w:tcPr>
          <w:p>
            <w:r>
              <w:rPr>
                <w:rFonts w:ascii="Arial" w:hAnsi="Arial"/>
                <w:sz w:val="18"/>
              </w:rPr>
              <w:t>LU</w:t>
            </w:r>
          </w:p>
        </w:tc>
        <w:tc>
          <w:tcPr>
            <w:tcW w:type="dxa" w:w="2947"/>
          </w:tcPr>
          <w:p>
            <w:r>
              <w:rPr>
                <w:rFonts w:ascii="Arial" w:hAnsi="Arial"/>
                <w:sz w:val="18"/>
              </w:rPr>
              <w:t>Luxembourg</w:t>
            </w:r>
          </w:p>
        </w:tc>
        <w:tc>
          <w:tcPr>
            <w:tcW w:type="dxa" w:w="2947"/>
          </w:tcPr>
          <w:p>
            <w:r>
              <w:rPr>
                <w:rFonts w:ascii="Arial" w:hAnsi="Arial"/>
                <w:sz w:val="18"/>
              </w:rPr>
              <w:t>Luxembourg, Esch-sur-Alzette, Differdange, Dudelange, Ettelbruck</w:t>
            </w:r>
          </w:p>
        </w:tc>
      </w:tr>
      <w:tr>
        <w:tc>
          <w:tcPr>
            <w:tcW w:type="dxa" w:w="2947"/>
          </w:tcPr>
          <w:p>
            <w:r>
              <w:rPr>
                <w:rFonts w:ascii="Arial" w:hAnsi="Arial"/>
                <w:sz w:val="18"/>
              </w:rPr>
              <w:t>LV</w:t>
            </w:r>
          </w:p>
        </w:tc>
        <w:tc>
          <w:tcPr>
            <w:tcW w:type="dxa" w:w="2947"/>
          </w:tcPr>
          <w:p>
            <w:r>
              <w:rPr>
                <w:rFonts w:ascii="Arial" w:hAnsi="Arial"/>
                <w:sz w:val="18"/>
              </w:rPr>
              <w:t>Latvia</w:t>
            </w:r>
          </w:p>
        </w:tc>
        <w:tc>
          <w:tcPr>
            <w:tcW w:type="dxa" w:w="2947"/>
          </w:tcPr>
          <w:p>
            <w:r>
              <w:rPr>
                <w:rFonts w:ascii="Arial" w:hAnsi="Arial"/>
                <w:sz w:val="18"/>
              </w:rPr>
              <w:t>Riga, Daugavpils, Liepaja, Jelgava, Jurmala</w:t>
            </w:r>
          </w:p>
        </w:tc>
      </w:tr>
      <w:tr>
        <w:tc>
          <w:tcPr>
            <w:tcW w:type="dxa" w:w="2947"/>
          </w:tcPr>
          <w:p>
            <w:r>
              <w:rPr>
                <w:rFonts w:ascii="Arial" w:hAnsi="Arial"/>
                <w:sz w:val="18"/>
              </w:rPr>
              <w:t>MA</w:t>
            </w:r>
          </w:p>
        </w:tc>
        <w:tc>
          <w:tcPr>
            <w:tcW w:type="dxa" w:w="2947"/>
          </w:tcPr>
          <w:p>
            <w:r>
              <w:rPr>
                <w:rFonts w:ascii="Arial" w:hAnsi="Arial"/>
                <w:sz w:val="18"/>
              </w:rPr>
              <w:t>Morocco</w:t>
            </w:r>
          </w:p>
        </w:tc>
        <w:tc>
          <w:tcPr>
            <w:tcW w:type="dxa" w:w="2947"/>
          </w:tcPr>
          <w:p>
            <w:r>
              <w:rPr>
                <w:rFonts w:ascii="Arial" w:hAnsi="Arial"/>
                <w:sz w:val="18"/>
              </w:rPr>
              <w:t>Casablanca, Rabat, Fes, Marrakech, Tanger</w:t>
            </w:r>
          </w:p>
        </w:tc>
      </w:tr>
      <w:tr>
        <w:tc>
          <w:tcPr>
            <w:tcW w:type="dxa" w:w="2947"/>
          </w:tcPr>
          <w:p>
            <w:r>
              <w:rPr>
                <w:rFonts w:ascii="Arial" w:hAnsi="Arial"/>
                <w:sz w:val="18"/>
              </w:rPr>
              <w:t>MD</w:t>
            </w:r>
          </w:p>
        </w:tc>
        <w:tc>
          <w:tcPr>
            <w:tcW w:type="dxa" w:w="2947"/>
          </w:tcPr>
          <w:p>
            <w:r>
              <w:rPr>
                <w:rFonts w:ascii="Arial" w:hAnsi="Arial"/>
                <w:sz w:val="18"/>
              </w:rPr>
              <w:t>Moldova</w:t>
            </w:r>
          </w:p>
        </w:tc>
        <w:tc>
          <w:tcPr>
            <w:tcW w:type="dxa" w:w="2947"/>
          </w:tcPr>
          <w:p>
            <w:r>
              <w:rPr>
                <w:rFonts w:ascii="Arial" w:hAnsi="Arial"/>
                <w:sz w:val="18"/>
              </w:rPr>
              <w:t>Chisinau, Balti, Cahul, Ungheni, Soroca</w:t>
            </w:r>
          </w:p>
        </w:tc>
      </w:tr>
      <w:tr>
        <w:tc>
          <w:tcPr>
            <w:tcW w:type="dxa" w:w="2947"/>
          </w:tcPr>
          <w:p>
            <w:r>
              <w:rPr>
                <w:rFonts w:ascii="Arial" w:hAnsi="Arial"/>
                <w:sz w:val="18"/>
              </w:rPr>
              <w:t>ME</w:t>
            </w:r>
          </w:p>
        </w:tc>
        <w:tc>
          <w:tcPr>
            <w:tcW w:type="dxa" w:w="2947"/>
          </w:tcPr>
          <w:p>
            <w:r>
              <w:rPr>
                <w:rFonts w:ascii="Arial" w:hAnsi="Arial"/>
                <w:sz w:val="18"/>
              </w:rPr>
              <w:t>Montenegro</w:t>
            </w:r>
          </w:p>
        </w:tc>
        <w:tc>
          <w:tcPr>
            <w:tcW w:type="dxa" w:w="2947"/>
          </w:tcPr>
          <w:p>
            <w:r>
              <w:rPr>
                <w:rFonts w:ascii="Arial" w:hAnsi="Arial"/>
                <w:sz w:val="18"/>
              </w:rPr>
              <w:t>Podgorica, Niksic, Bijelo Polje, Bar, Herceg Novi</w:t>
            </w:r>
          </w:p>
        </w:tc>
      </w:tr>
      <w:tr>
        <w:tc>
          <w:tcPr>
            <w:tcW w:type="dxa" w:w="2947"/>
          </w:tcPr>
          <w:p>
            <w:r>
              <w:rPr>
                <w:rFonts w:ascii="Arial" w:hAnsi="Arial"/>
                <w:sz w:val="18"/>
              </w:rPr>
              <w:t>MK</w:t>
            </w:r>
          </w:p>
        </w:tc>
        <w:tc>
          <w:tcPr>
            <w:tcW w:type="dxa" w:w="2947"/>
          </w:tcPr>
          <w:p>
            <w:r>
              <w:rPr>
                <w:rFonts w:ascii="Arial" w:hAnsi="Arial"/>
                <w:sz w:val="18"/>
              </w:rPr>
              <w:t>North Macedonia</w:t>
            </w:r>
          </w:p>
        </w:tc>
        <w:tc>
          <w:tcPr>
            <w:tcW w:type="dxa" w:w="2947"/>
          </w:tcPr>
          <w:p>
            <w:r>
              <w:rPr>
                <w:rFonts w:ascii="Arial" w:hAnsi="Arial"/>
                <w:sz w:val="18"/>
              </w:rPr>
              <w:t>Skopje, Bitola, Kumanovo, Prilep, Ohrid</w:t>
            </w:r>
          </w:p>
        </w:tc>
      </w:tr>
      <w:tr>
        <w:tc>
          <w:tcPr>
            <w:tcW w:type="dxa" w:w="2947"/>
          </w:tcPr>
          <w:p>
            <w:r>
              <w:rPr>
                <w:rFonts w:ascii="Arial" w:hAnsi="Arial"/>
                <w:sz w:val="18"/>
              </w:rPr>
              <w:t>MT</w:t>
            </w:r>
          </w:p>
        </w:tc>
        <w:tc>
          <w:tcPr>
            <w:tcW w:type="dxa" w:w="2947"/>
          </w:tcPr>
          <w:p>
            <w:r>
              <w:rPr>
                <w:rFonts w:ascii="Arial" w:hAnsi="Arial"/>
                <w:sz w:val="18"/>
              </w:rPr>
              <w:t>Malta</w:t>
            </w:r>
          </w:p>
        </w:tc>
        <w:tc>
          <w:tcPr>
            <w:tcW w:type="dxa" w:w="2947"/>
          </w:tcPr>
          <w:p>
            <w:r>
              <w:rPr>
                <w:rFonts w:ascii="Arial" w:hAnsi="Arial"/>
                <w:sz w:val="18"/>
              </w:rPr>
              <w:t>Valletta, Birkirkara, Mosta, Qormi, Sliema</w:t>
            </w:r>
          </w:p>
        </w:tc>
      </w:tr>
      <w:tr>
        <w:tc>
          <w:tcPr>
            <w:tcW w:type="dxa" w:w="2947"/>
          </w:tcPr>
          <w:p>
            <w:r>
              <w:rPr>
                <w:rFonts w:ascii="Arial" w:hAnsi="Arial"/>
                <w:sz w:val="18"/>
              </w:rPr>
              <w:t>NL</w:t>
            </w:r>
          </w:p>
        </w:tc>
        <w:tc>
          <w:tcPr>
            <w:tcW w:type="dxa" w:w="2947"/>
          </w:tcPr>
          <w:p>
            <w:r>
              <w:rPr>
                <w:rFonts w:ascii="Arial" w:hAnsi="Arial"/>
                <w:sz w:val="18"/>
              </w:rPr>
              <w:t>Netherlands</w:t>
            </w:r>
          </w:p>
        </w:tc>
        <w:tc>
          <w:tcPr>
            <w:tcW w:type="dxa" w:w="2947"/>
          </w:tcPr>
          <w:p>
            <w:r>
              <w:rPr>
                <w:rFonts w:ascii="Arial" w:hAnsi="Arial"/>
                <w:sz w:val="18"/>
              </w:rPr>
              <w:t>Amsterdam, Rotterdam, Den Haag, Utrecht, Eindhoven</w:t>
            </w:r>
          </w:p>
        </w:tc>
      </w:tr>
      <w:tr>
        <w:tc>
          <w:tcPr>
            <w:tcW w:type="dxa" w:w="2947"/>
          </w:tcPr>
          <w:p>
            <w:r>
              <w:rPr>
                <w:rFonts w:ascii="Arial" w:hAnsi="Arial"/>
                <w:sz w:val="18"/>
              </w:rPr>
              <w:t>NO</w:t>
            </w:r>
          </w:p>
        </w:tc>
        <w:tc>
          <w:tcPr>
            <w:tcW w:type="dxa" w:w="2947"/>
          </w:tcPr>
          <w:p>
            <w:r>
              <w:rPr>
                <w:rFonts w:ascii="Arial" w:hAnsi="Arial"/>
                <w:sz w:val="18"/>
              </w:rPr>
              <w:t>Norway</w:t>
            </w:r>
          </w:p>
        </w:tc>
        <w:tc>
          <w:tcPr>
            <w:tcW w:type="dxa" w:w="2947"/>
          </w:tcPr>
          <w:p>
            <w:r>
              <w:rPr>
                <w:rFonts w:ascii="Arial" w:hAnsi="Arial"/>
                <w:sz w:val="18"/>
              </w:rPr>
              <w:t>Oslo, Bergen, Trondheim, Stavanger, Tromso</w:t>
            </w:r>
          </w:p>
        </w:tc>
      </w:tr>
      <w:tr>
        <w:tc>
          <w:tcPr>
            <w:tcW w:type="dxa" w:w="2947"/>
          </w:tcPr>
          <w:p>
            <w:r>
              <w:rPr>
                <w:rFonts w:ascii="Arial" w:hAnsi="Arial"/>
                <w:sz w:val="18"/>
              </w:rPr>
              <w:t>PL</w:t>
            </w:r>
          </w:p>
        </w:tc>
        <w:tc>
          <w:tcPr>
            <w:tcW w:type="dxa" w:w="2947"/>
          </w:tcPr>
          <w:p>
            <w:r>
              <w:rPr>
                <w:rFonts w:ascii="Arial" w:hAnsi="Arial"/>
                <w:sz w:val="18"/>
              </w:rPr>
              <w:t>Poland</w:t>
            </w:r>
          </w:p>
        </w:tc>
        <w:tc>
          <w:tcPr>
            <w:tcW w:type="dxa" w:w="2947"/>
          </w:tcPr>
          <w:p>
            <w:r>
              <w:rPr>
                <w:rFonts w:ascii="Arial" w:hAnsi="Arial"/>
                <w:sz w:val="18"/>
              </w:rPr>
              <w:t>Warszawa, Krakow, Lodz, Wroclaw, Poznan</w:t>
            </w:r>
          </w:p>
        </w:tc>
      </w:tr>
      <w:tr>
        <w:tc>
          <w:tcPr>
            <w:tcW w:type="dxa" w:w="2947"/>
          </w:tcPr>
          <w:p>
            <w:r>
              <w:rPr>
                <w:rFonts w:ascii="Arial" w:hAnsi="Arial"/>
                <w:sz w:val="18"/>
              </w:rPr>
              <w:t>PT</w:t>
            </w:r>
          </w:p>
        </w:tc>
        <w:tc>
          <w:tcPr>
            <w:tcW w:type="dxa" w:w="2947"/>
          </w:tcPr>
          <w:p>
            <w:r>
              <w:rPr>
                <w:rFonts w:ascii="Arial" w:hAnsi="Arial"/>
                <w:sz w:val="18"/>
              </w:rPr>
              <w:t>Portugal</w:t>
            </w:r>
          </w:p>
        </w:tc>
        <w:tc>
          <w:tcPr>
            <w:tcW w:type="dxa" w:w="2947"/>
          </w:tcPr>
          <w:p>
            <w:r>
              <w:rPr>
                <w:rFonts w:ascii="Arial" w:hAnsi="Arial"/>
                <w:sz w:val="18"/>
              </w:rPr>
              <w:t>Lisboa, Porto, Braga, Coimbra, Faro</w:t>
            </w:r>
          </w:p>
        </w:tc>
      </w:tr>
      <w:tr>
        <w:tc>
          <w:tcPr>
            <w:tcW w:type="dxa" w:w="2947"/>
          </w:tcPr>
          <w:p>
            <w:r>
              <w:rPr>
                <w:rFonts w:ascii="Arial" w:hAnsi="Arial"/>
                <w:sz w:val="18"/>
              </w:rPr>
              <w:t>RO</w:t>
            </w:r>
          </w:p>
        </w:tc>
        <w:tc>
          <w:tcPr>
            <w:tcW w:type="dxa" w:w="2947"/>
          </w:tcPr>
          <w:p>
            <w:r>
              <w:rPr>
                <w:rFonts w:ascii="Arial" w:hAnsi="Arial"/>
                <w:sz w:val="18"/>
              </w:rPr>
              <w:t>Romania</w:t>
            </w:r>
          </w:p>
        </w:tc>
        <w:tc>
          <w:tcPr>
            <w:tcW w:type="dxa" w:w="2947"/>
          </w:tcPr>
          <w:p>
            <w:r>
              <w:rPr>
                <w:rFonts w:ascii="Arial" w:hAnsi="Arial"/>
                <w:sz w:val="18"/>
              </w:rPr>
              <w:t>Bucuresti, Cluj-Napoca, Timisoara, Iasi, Constanta</w:t>
            </w:r>
          </w:p>
        </w:tc>
      </w:tr>
      <w:tr>
        <w:tc>
          <w:tcPr>
            <w:tcW w:type="dxa" w:w="2947"/>
          </w:tcPr>
          <w:p>
            <w:r>
              <w:rPr>
                <w:rFonts w:ascii="Arial" w:hAnsi="Arial"/>
                <w:sz w:val="18"/>
              </w:rPr>
              <w:t>RS</w:t>
            </w:r>
          </w:p>
        </w:tc>
        <w:tc>
          <w:tcPr>
            <w:tcW w:type="dxa" w:w="2947"/>
          </w:tcPr>
          <w:p>
            <w:r>
              <w:rPr>
                <w:rFonts w:ascii="Arial" w:hAnsi="Arial"/>
                <w:sz w:val="18"/>
              </w:rPr>
              <w:t>Serbia</w:t>
            </w:r>
          </w:p>
        </w:tc>
        <w:tc>
          <w:tcPr>
            <w:tcW w:type="dxa" w:w="2947"/>
          </w:tcPr>
          <w:p>
            <w:r>
              <w:rPr>
                <w:rFonts w:ascii="Arial" w:hAnsi="Arial"/>
                <w:sz w:val="18"/>
              </w:rPr>
              <w:t>Beograd, Novi Sad, Nis, Kragujevac, Subotica</w:t>
            </w:r>
          </w:p>
        </w:tc>
      </w:tr>
      <w:tr>
        <w:tc>
          <w:tcPr>
            <w:tcW w:type="dxa" w:w="2947"/>
          </w:tcPr>
          <w:p>
            <w:r>
              <w:rPr>
                <w:rFonts w:ascii="Arial" w:hAnsi="Arial"/>
                <w:sz w:val="18"/>
              </w:rPr>
              <w:t>RU</w:t>
            </w:r>
          </w:p>
        </w:tc>
        <w:tc>
          <w:tcPr>
            <w:tcW w:type="dxa" w:w="2947"/>
          </w:tcPr>
          <w:p>
            <w:r>
              <w:rPr>
                <w:rFonts w:ascii="Arial" w:hAnsi="Arial"/>
                <w:sz w:val="18"/>
              </w:rPr>
              <w:t>Russia</w:t>
            </w:r>
          </w:p>
        </w:tc>
        <w:tc>
          <w:tcPr>
            <w:tcW w:type="dxa" w:w="2947"/>
          </w:tcPr>
          <w:p>
            <w:r>
              <w:rPr>
                <w:rFonts w:ascii="Arial" w:hAnsi="Arial"/>
                <w:sz w:val="18"/>
              </w:rPr>
              <w:t>Moskva, Sankt-Peterburg, Novosibirsk, Yekaterinburg, Kazan</w:t>
            </w:r>
          </w:p>
        </w:tc>
      </w:tr>
      <w:tr>
        <w:tc>
          <w:tcPr>
            <w:tcW w:type="dxa" w:w="2947"/>
          </w:tcPr>
          <w:p>
            <w:r>
              <w:rPr>
                <w:rFonts w:ascii="Arial" w:hAnsi="Arial"/>
                <w:sz w:val="18"/>
              </w:rPr>
              <w:t>SA</w:t>
            </w:r>
          </w:p>
        </w:tc>
        <w:tc>
          <w:tcPr>
            <w:tcW w:type="dxa" w:w="2947"/>
          </w:tcPr>
          <w:p>
            <w:r>
              <w:rPr>
                <w:rFonts w:ascii="Arial" w:hAnsi="Arial"/>
                <w:sz w:val="18"/>
              </w:rPr>
              <w:t>Saudi Arabia</w:t>
            </w:r>
          </w:p>
        </w:tc>
        <w:tc>
          <w:tcPr>
            <w:tcW w:type="dxa" w:w="2947"/>
          </w:tcPr>
          <w:p>
            <w:r>
              <w:rPr>
                <w:rFonts w:ascii="Arial" w:hAnsi="Arial"/>
                <w:sz w:val="18"/>
              </w:rPr>
              <w:t>Riyadh, Jeddah, Mecca, Medina, Dammam</w:t>
            </w:r>
          </w:p>
        </w:tc>
      </w:tr>
      <w:tr>
        <w:tc>
          <w:tcPr>
            <w:tcW w:type="dxa" w:w="2947"/>
          </w:tcPr>
          <w:p>
            <w:r>
              <w:rPr>
                <w:rFonts w:ascii="Arial" w:hAnsi="Arial"/>
                <w:sz w:val="18"/>
              </w:rPr>
              <w:t>SE</w:t>
            </w:r>
          </w:p>
        </w:tc>
        <w:tc>
          <w:tcPr>
            <w:tcW w:type="dxa" w:w="2947"/>
          </w:tcPr>
          <w:p>
            <w:r>
              <w:rPr>
                <w:rFonts w:ascii="Arial" w:hAnsi="Arial"/>
                <w:sz w:val="18"/>
              </w:rPr>
              <w:t>Sweden</w:t>
            </w:r>
          </w:p>
        </w:tc>
        <w:tc>
          <w:tcPr>
            <w:tcW w:type="dxa" w:w="2947"/>
          </w:tcPr>
          <w:p>
            <w:r>
              <w:rPr>
                <w:rFonts w:ascii="Arial" w:hAnsi="Arial"/>
                <w:sz w:val="18"/>
              </w:rPr>
              <w:t>Stockholm, Goteborg, Malmo, Uppsala, Linkoping</w:t>
            </w:r>
          </w:p>
        </w:tc>
      </w:tr>
      <w:tr>
        <w:tc>
          <w:tcPr>
            <w:tcW w:type="dxa" w:w="2947"/>
          </w:tcPr>
          <w:p>
            <w:r>
              <w:rPr>
                <w:rFonts w:ascii="Arial" w:hAnsi="Arial"/>
                <w:sz w:val="18"/>
              </w:rPr>
              <w:t>SI</w:t>
            </w:r>
          </w:p>
        </w:tc>
        <w:tc>
          <w:tcPr>
            <w:tcW w:type="dxa" w:w="2947"/>
          </w:tcPr>
          <w:p>
            <w:r>
              <w:rPr>
                <w:rFonts w:ascii="Arial" w:hAnsi="Arial"/>
                <w:sz w:val="18"/>
              </w:rPr>
              <w:t>Slovenia</w:t>
            </w:r>
          </w:p>
        </w:tc>
        <w:tc>
          <w:tcPr>
            <w:tcW w:type="dxa" w:w="2947"/>
          </w:tcPr>
          <w:p>
            <w:r>
              <w:rPr>
                <w:rFonts w:ascii="Arial" w:hAnsi="Arial"/>
                <w:sz w:val="18"/>
              </w:rPr>
              <w:t>Ljubljana, Maribor, Celje, Kranj, Koper</w:t>
            </w:r>
          </w:p>
        </w:tc>
      </w:tr>
      <w:tr>
        <w:tc>
          <w:tcPr>
            <w:tcW w:type="dxa" w:w="2947"/>
          </w:tcPr>
          <w:p>
            <w:r>
              <w:rPr>
                <w:rFonts w:ascii="Arial" w:hAnsi="Arial"/>
                <w:sz w:val="18"/>
              </w:rPr>
              <w:t>SK</w:t>
            </w:r>
          </w:p>
        </w:tc>
        <w:tc>
          <w:tcPr>
            <w:tcW w:type="dxa" w:w="2947"/>
          </w:tcPr>
          <w:p>
            <w:r>
              <w:rPr>
                <w:rFonts w:ascii="Arial" w:hAnsi="Arial"/>
                <w:sz w:val="18"/>
              </w:rPr>
              <w:t>Slovakia</w:t>
            </w:r>
          </w:p>
        </w:tc>
        <w:tc>
          <w:tcPr>
            <w:tcW w:type="dxa" w:w="2947"/>
          </w:tcPr>
          <w:p>
            <w:r>
              <w:rPr>
                <w:rFonts w:ascii="Arial" w:hAnsi="Arial"/>
                <w:sz w:val="18"/>
              </w:rPr>
              <w:t>Bratislava, Kosice, Presov, Zilina, Banska Bystrica</w:t>
            </w:r>
          </w:p>
        </w:tc>
      </w:tr>
      <w:tr>
        <w:tc>
          <w:tcPr>
            <w:tcW w:type="dxa" w:w="2947"/>
          </w:tcPr>
          <w:p>
            <w:r>
              <w:rPr>
                <w:rFonts w:ascii="Arial" w:hAnsi="Arial"/>
                <w:sz w:val="18"/>
              </w:rPr>
              <w:t>TH</w:t>
            </w:r>
          </w:p>
        </w:tc>
        <w:tc>
          <w:tcPr>
            <w:tcW w:type="dxa" w:w="2947"/>
          </w:tcPr>
          <w:p>
            <w:r>
              <w:rPr>
                <w:rFonts w:ascii="Arial" w:hAnsi="Arial"/>
                <w:sz w:val="18"/>
              </w:rPr>
              <w:t>Thailand</w:t>
            </w:r>
          </w:p>
        </w:tc>
        <w:tc>
          <w:tcPr>
            <w:tcW w:type="dxa" w:w="2947"/>
          </w:tcPr>
          <w:p>
            <w:r>
              <w:rPr>
                <w:rFonts w:ascii="Arial" w:hAnsi="Arial"/>
                <w:sz w:val="18"/>
              </w:rPr>
              <w:t>Bangkok, Chiang Mai, Pattaya, Nakhon Ratchasima, Chon Buri</w:t>
            </w:r>
          </w:p>
        </w:tc>
      </w:tr>
      <w:tr>
        <w:tc>
          <w:tcPr>
            <w:tcW w:type="dxa" w:w="2947"/>
          </w:tcPr>
          <w:p>
            <w:r>
              <w:rPr>
                <w:rFonts w:ascii="Arial" w:hAnsi="Arial"/>
                <w:sz w:val="18"/>
              </w:rPr>
              <w:t>TR</w:t>
            </w:r>
          </w:p>
        </w:tc>
        <w:tc>
          <w:tcPr>
            <w:tcW w:type="dxa" w:w="2947"/>
          </w:tcPr>
          <w:p>
            <w:r>
              <w:rPr>
                <w:rFonts w:ascii="Arial" w:hAnsi="Arial"/>
                <w:sz w:val="18"/>
              </w:rPr>
              <w:t>Turkey</w:t>
            </w:r>
          </w:p>
        </w:tc>
        <w:tc>
          <w:tcPr>
            <w:tcW w:type="dxa" w:w="2947"/>
          </w:tcPr>
          <w:p>
            <w:r>
              <w:rPr>
                <w:rFonts w:ascii="Arial" w:hAnsi="Arial"/>
                <w:sz w:val="18"/>
              </w:rPr>
              <w:t>Istanbul, Ankara, Izmir, Bursa, Antalya</w:t>
            </w:r>
          </w:p>
        </w:tc>
      </w:tr>
      <w:tr>
        <w:tc>
          <w:tcPr>
            <w:tcW w:type="dxa" w:w="2947"/>
          </w:tcPr>
          <w:p>
            <w:r>
              <w:rPr>
                <w:rFonts w:ascii="Arial" w:hAnsi="Arial"/>
                <w:sz w:val="18"/>
              </w:rPr>
              <w:t>UA</w:t>
            </w:r>
          </w:p>
        </w:tc>
        <w:tc>
          <w:tcPr>
            <w:tcW w:type="dxa" w:w="2947"/>
          </w:tcPr>
          <w:p>
            <w:r>
              <w:rPr>
                <w:rFonts w:ascii="Arial" w:hAnsi="Arial"/>
                <w:sz w:val="18"/>
              </w:rPr>
              <w:t>Ukraine</w:t>
            </w:r>
          </w:p>
        </w:tc>
        <w:tc>
          <w:tcPr>
            <w:tcW w:type="dxa" w:w="2947"/>
          </w:tcPr>
          <w:p>
            <w:r>
              <w:rPr>
                <w:rFonts w:ascii="Arial" w:hAnsi="Arial"/>
                <w:sz w:val="18"/>
              </w:rPr>
              <w:t>Kyiv, Kharkiv, Odesa, Dnipro, Lviv</w:t>
            </w:r>
          </w:p>
        </w:tc>
      </w:tr>
      <w:tr>
        <w:tc>
          <w:tcPr>
            <w:tcW w:type="dxa" w:w="2947"/>
          </w:tcPr>
          <w:p>
            <w:r>
              <w:rPr>
                <w:rFonts w:ascii="Arial" w:hAnsi="Arial"/>
                <w:sz w:val="18"/>
              </w:rPr>
              <w:t>UZ</w:t>
            </w:r>
          </w:p>
        </w:tc>
        <w:tc>
          <w:tcPr>
            <w:tcW w:type="dxa" w:w="2947"/>
          </w:tcPr>
          <w:p>
            <w:r>
              <w:rPr>
                <w:rFonts w:ascii="Arial" w:hAnsi="Arial"/>
                <w:sz w:val="18"/>
              </w:rPr>
              <w:t>Uzbekistan</w:t>
            </w:r>
          </w:p>
        </w:tc>
        <w:tc>
          <w:tcPr>
            <w:tcW w:type="dxa" w:w="2947"/>
          </w:tcPr>
          <w:p>
            <w:r>
              <w:rPr>
                <w:rFonts w:ascii="Arial" w:hAnsi="Arial"/>
                <w:sz w:val="18"/>
              </w:rPr>
              <w:t>Tashkent, Samarkand, Bukhara, Namangan, Andijan</w:t>
            </w:r>
          </w:p>
        </w:tc>
      </w:tr>
      <w:tr>
        <w:tc>
          <w:tcPr>
            <w:tcW w:type="dxa" w:w="2947"/>
          </w:tcPr>
          <w:p>
            <w:r>
              <w:rPr>
                <w:rFonts w:ascii="Arial" w:hAnsi="Arial"/>
                <w:sz w:val="18"/>
              </w:rPr>
              <w:t>XK</w:t>
            </w:r>
          </w:p>
        </w:tc>
        <w:tc>
          <w:tcPr>
            <w:tcW w:type="dxa" w:w="2947"/>
          </w:tcPr>
          <w:p>
            <w:r>
              <w:rPr>
                <w:rFonts w:ascii="Arial" w:hAnsi="Arial"/>
                <w:sz w:val="18"/>
              </w:rPr>
              <w:t>Kosovo</w:t>
            </w:r>
          </w:p>
        </w:tc>
        <w:tc>
          <w:tcPr>
            <w:tcW w:type="dxa" w:w="2947"/>
          </w:tcPr>
          <w:p>
            <w:r>
              <w:rPr>
                <w:rFonts w:ascii="Arial" w:hAnsi="Arial"/>
                <w:sz w:val="18"/>
              </w:rPr>
              <w:t>Prishtina, Prizren, Peja, Mitrovica, Gjilan</w:t>
            </w:r>
          </w:p>
        </w:tc>
      </w:tr>
    </w:tbl>
    <w:sectPr w:rsidR="00FC693F" w:rsidRPr="0006063C" w:rsidSect="00034616">
      <w:pgSz w:w="11952" w:h="16848"/>
      <w:pgMar w:top="1411" w:right="1411"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before="40"/>
    </w:pPr>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120"/>
      <w:outlineLvl w:val="0"/>
    </w:pPr>
    <w:rPr>
      <w:rFonts w:asciiTheme="majorHAnsi" w:eastAsiaTheme="majorEastAsia" w:hAnsiTheme="majorHAnsi" w:cstheme="majorBidi" w:ascii="Arial" w:hAnsi="Arial"/>
      <w:b/>
      <w:bCs/>
      <w:color w:val="000000"/>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Arial" w:hAnsi="Arial"/>
      <w:b/>
      <w:bCs/>
      <w:color w:val="000000"/>
      <w:sz w:val="28"/>
      <w:szCs w:val="26"/>
    </w:rPr>
  </w:style>
  <w:style w:type="paragraph" w:styleId="Heading3">
    <w:name w:val="heading 3"/>
    <w:basedOn w:val="Normal"/>
    <w:next w:val="Normal"/>
    <w:link w:val="Heading3Char"/>
    <w:uiPriority w:val="9"/>
    <w:unhideWhenUsed/>
    <w:qFormat/>
    <w:rsid w:val="00FC693F"/>
    <w:pPr>
      <w:keepNext/>
      <w:keepLines/>
      <w:spacing w:before="240" w:after="120"/>
      <w:outlineLvl w:val="2"/>
    </w:pPr>
    <w:rPr>
      <w:rFonts w:asciiTheme="majorHAnsi" w:eastAsiaTheme="majorEastAsia" w:hAnsiTheme="majorHAnsi" w:cstheme="majorBidi" w:ascii="Arial" w:hAnsi="Arial"/>
      <w:b/>
      <w:bCs/>
      <w:color w:val="000000"/>
      <w:sz w:val="26"/>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sz w:val="20"/>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